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06E78" w14:textId="77777777" w:rsidR="00706B26" w:rsidRPr="0005761C" w:rsidRDefault="00706B26" w:rsidP="00706B26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05761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102106T4COH</w:t>
      </w:r>
    </w:p>
    <w:p w14:paraId="46FA9C4E" w14:textId="77777777" w:rsidR="00706B26" w:rsidRPr="0005761C" w:rsidRDefault="00706B26" w:rsidP="00706B26">
      <w:pPr>
        <w:keepNext/>
        <w:keepLines/>
        <w:spacing w:after="7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76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6</w:t>
      </w:r>
    </w:p>
    <w:p w14:paraId="174B2458" w14:textId="77777777" w:rsidR="00706B26" w:rsidRPr="0005761C" w:rsidRDefault="00706B26" w:rsidP="00706B2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5761C">
        <w:rPr>
          <w:rFonts w:ascii="Times New Roman" w:hAnsi="Times New Roman" w:cs="Times New Roman"/>
          <w:b/>
          <w:bCs/>
          <w:sz w:val="24"/>
          <w:szCs w:val="24"/>
          <w:lang w:val="fr-FR"/>
        </w:rPr>
        <w:t>HE/OS/CH/CR/01/6</w:t>
      </w:r>
    </w:p>
    <w:p w14:paraId="38BE0CCD" w14:textId="77777777" w:rsidR="00706B26" w:rsidRPr="0005761C" w:rsidRDefault="00706B26" w:rsidP="00706B26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5761C">
        <w:rPr>
          <w:rFonts w:ascii="Times New Roman" w:hAnsi="Times New Roman" w:cs="Times New Roman"/>
          <w:b/>
          <w:bCs/>
          <w:sz w:val="24"/>
          <w:szCs w:val="24"/>
        </w:rPr>
        <w:t>MANAGE COMMUNITY HEALTHCARE</w:t>
      </w:r>
      <w:r w:rsidRPr="0005761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6DFDDD3A" w14:textId="77777777" w:rsidR="00706B26" w:rsidRPr="0005761C" w:rsidRDefault="00706B26" w:rsidP="00706B26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5761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3F1CE239" w14:textId="77777777" w:rsidR="00706B26" w:rsidRPr="00976DF7" w:rsidRDefault="00706B26" w:rsidP="00706B26">
      <w:pPr>
        <w:spacing w:after="219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21F6AC4" w14:textId="77777777" w:rsidR="00706B26" w:rsidRPr="00976DF7" w:rsidRDefault="00706B26" w:rsidP="00706B26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76DF7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14BD90E" wp14:editId="45D2B8B7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FB4AD" w14:textId="77777777" w:rsidR="00706B26" w:rsidRPr="00976DF7" w:rsidRDefault="00706B26" w:rsidP="00706B26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ED311A8" w14:textId="77777777" w:rsidR="00706B26" w:rsidRPr="00976DF7" w:rsidRDefault="00706B26" w:rsidP="00706B26">
      <w:pPr>
        <w:spacing w:after="163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76DF7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</w:p>
    <w:p w14:paraId="02595ECF" w14:textId="77777777" w:rsidR="00706B26" w:rsidRPr="00976DF7" w:rsidRDefault="00706B26" w:rsidP="00706B26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996D995" w14:textId="77777777" w:rsidR="00706B26" w:rsidRPr="00976DF7" w:rsidRDefault="00706B26" w:rsidP="00706B26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B25ED50" w14:textId="77777777" w:rsidR="00706B26" w:rsidRPr="00976DF7" w:rsidRDefault="00706B26" w:rsidP="00706B26">
      <w:pPr>
        <w:spacing w:after="163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PRACTICAL ASSESSMENT </w:t>
      </w:r>
    </w:p>
    <w:p w14:paraId="290E1225" w14:textId="77777777" w:rsidR="00706B26" w:rsidRPr="00976DF7" w:rsidRDefault="00706B26" w:rsidP="00706B26">
      <w:pPr>
        <w:spacing w:after="158"/>
        <w:ind w:left="1085" w:right="715" w:hanging="10"/>
        <w:jc w:val="center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Time: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 HOUR</w:t>
      </w:r>
    </w:p>
    <w:p w14:paraId="1BDAE77E" w14:textId="77777777" w:rsidR="00706B26" w:rsidRPr="00976DF7" w:rsidRDefault="00706B26" w:rsidP="00706B26">
      <w:pPr>
        <w:spacing w:after="113"/>
        <w:ind w:right="847"/>
        <w:jc w:val="center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37EF7C47" w14:textId="77777777" w:rsidR="00706B26" w:rsidRDefault="00706B26" w:rsidP="00706B26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97F8FC6" w14:textId="77777777" w:rsidR="00706B26" w:rsidRDefault="00706B26" w:rsidP="00706B26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DBB92EC" w14:textId="77777777" w:rsidR="00706B26" w:rsidRDefault="00706B26" w:rsidP="00706B26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000221B" w14:textId="77777777" w:rsidR="00706B26" w:rsidRDefault="00706B26" w:rsidP="00706B26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0292C63" w14:textId="77777777" w:rsidR="00706B26" w:rsidRDefault="00706B26" w:rsidP="00706B26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698D636" w14:textId="77777777" w:rsidR="00706B26" w:rsidRDefault="00706B26" w:rsidP="00706B26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05EC662" w14:textId="77777777" w:rsidR="00706B26" w:rsidRDefault="00706B26" w:rsidP="00706B26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EED85AE" w14:textId="77777777" w:rsidR="00706B26" w:rsidRPr="00976DF7" w:rsidRDefault="00706B26" w:rsidP="00706B26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92E2326" w14:textId="77777777" w:rsidR="00706B26" w:rsidRPr="00976DF7" w:rsidRDefault="00706B26" w:rsidP="00706B26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A0758D3" w14:textId="6EC18DFD" w:rsidR="00706B26" w:rsidRPr="00976DF7" w:rsidRDefault="00706B26" w:rsidP="00706B26">
      <w:pPr>
        <w:spacing w:after="115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T</w:t>
      </w:r>
      <w:r w:rsidR="00AD77F5">
        <w:rPr>
          <w:rFonts w:ascii="Times New Roman" w:eastAsia="Times New Roman" w:hAnsi="Times New Roman" w:cs="Times New Roman"/>
          <w:b/>
          <w:color w:val="000000"/>
          <w:sz w:val="24"/>
        </w:rPr>
        <w:t>WO</w:t>
      </w: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 w:rsidR="00AD77F5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>) printed pages</w:t>
      </w:r>
      <w:r w:rsidR="005A7F43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25412110" w14:textId="1A1FB10C" w:rsidR="00A705D6" w:rsidRDefault="00706B26" w:rsidP="005A7F43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>Candidates should check the question paper to ascertain that all</w:t>
      </w:r>
      <w:r w:rsidR="005A7F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the</w:t>
      </w: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pages are printed as indicated and that no questions are missing</w:t>
      </w:r>
      <w:r w:rsidR="005A7F43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976DF7">
        <w:rPr>
          <w:rFonts w:ascii="Calibri" w:eastAsia="Calibri" w:hAnsi="Calibri" w:cs="Calibri"/>
          <w:color w:val="000000"/>
        </w:rPr>
        <w:t xml:space="preserve"> </w:t>
      </w:r>
    </w:p>
    <w:p w14:paraId="561024C3" w14:textId="34E01799" w:rsidR="005A7F43" w:rsidRDefault="005A7F43" w:rsidP="005A7F43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</w:p>
    <w:p w14:paraId="13F6244C" w14:textId="77777777" w:rsidR="005A7F43" w:rsidRPr="005A7F43" w:rsidRDefault="005A7F43" w:rsidP="005A7F43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</w:p>
    <w:p w14:paraId="4E9E2CEB" w14:textId="77777777" w:rsidR="00706B26" w:rsidRDefault="00AE6736" w:rsidP="00C81A0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264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</w:t>
      </w:r>
      <w:r w:rsidR="00A705D6" w:rsidRPr="004264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52DFF80" w14:textId="77777777" w:rsidR="00706B26" w:rsidRDefault="00706B26" w:rsidP="00C81A0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AF99F4" w14:textId="77777777" w:rsidR="00706B26" w:rsidRDefault="00706B26" w:rsidP="00C81A0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B21849" w14:textId="77777777" w:rsidR="00AE6736" w:rsidRPr="00706B26" w:rsidRDefault="00AE6736" w:rsidP="00C81A0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06B26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INSTRUCTIONS TO CANDIDATE</w:t>
      </w:r>
    </w:p>
    <w:p w14:paraId="1A5A58B3" w14:textId="77777777" w:rsidR="00AE6736" w:rsidRPr="00426435" w:rsidRDefault="00AE6736" w:rsidP="00C81A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435">
        <w:rPr>
          <w:rFonts w:ascii="Times New Roman" w:hAnsi="Times New Roman" w:cs="Times New Roman"/>
          <w:sz w:val="24"/>
          <w:szCs w:val="24"/>
        </w:rPr>
        <w:t>In this practical assessment, you are required to perform the following task:</w:t>
      </w:r>
    </w:p>
    <w:p w14:paraId="17099D00" w14:textId="77777777" w:rsidR="00AE6736" w:rsidRDefault="00AE6736" w:rsidP="00C81A0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435">
        <w:rPr>
          <w:rFonts w:ascii="Times New Roman" w:hAnsi="Times New Roman" w:cs="Times New Roman"/>
          <w:sz w:val="24"/>
          <w:szCs w:val="24"/>
        </w:rPr>
        <w:t>Community health volunteers (CHVs) are equipped with various skills and knowledge through training to address health workers shortage in providing health services to their local community.</w:t>
      </w:r>
    </w:p>
    <w:p w14:paraId="66D8D7E6" w14:textId="70A00974" w:rsidR="0005761C" w:rsidRPr="0005761C" w:rsidRDefault="0005761C" w:rsidP="00C81A0D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761C">
        <w:rPr>
          <w:rFonts w:ascii="Times New Roman" w:hAnsi="Times New Roman" w:cs="Times New Roman"/>
          <w:b/>
          <w:sz w:val="24"/>
          <w:szCs w:val="24"/>
        </w:rPr>
        <w:t>TASK</w:t>
      </w:r>
    </w:p>
    <w:p w14:paraId="27DF76A9" w14:textId="77777777" w:rsidR="00AE6736" w:rsidRPr="00426435" w:rsidRDefault="00AE6736" w:rsidP="00C81A0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435">
        <w:rPr>
          <w:rFonts w:ascii="Times New Roman" w:hAnsi="Times New Roman" w:cs="Times New Roman"/>
          <w:sz w:val="24"/>
          <w:szCs w:val="24"/>
        </w:rPr>
        <w:t>As a Community Health Assistant (CHA)</w:t>
      </w:r>
      <w:r w:rsidR="00F0659B">
        <w:rPr>
          <w:rFonts w:ascii="Times New Roman" w:hAnsi="Times New Roman" w:cs="Times New Roman"/>
          <w:sz w:val="24"/>
          <w:szCs w:val="24"/>
        </w:rPr>
        <w:t xml:space="preserve"> you</w:t>
      </w:r>
      <w:r w:rsidRPr="00426435">
        <w:rPr>
          <w:rFonts w:ascii="Times New Roman" w:hAnsi="Times New Roman" w:cs="Times New Roman"/>
          <w:sz w:val="24"/>
          <w:szCs w:val="24"/>
        </w:rPr>
        <w:t xml:space="preserve"> are tasked to conduct </w:t>
      </w:r>
      <w:r w:rsidR="00CA2395" w:rsidRPr="00426435">
        <w:rPr>
          <w:rFonts w:ascii="Times New Roman" w:hAnsi="Times New Roman" w:cs="Times New Roman"/>
          <w:sz w:val="24"/>
          <w:szCs w:val="24"/>
        </w:rPr>
        <w:t>training</w:t>
      </w:r>
      <w:r w:rsidRPr="00426435">
        <w:rPr>
          <w:rFonts w:ascii="Times New Roman" w:hAnsi="Times New Roman" w:cs="Times New Roman"/>
          <w:sz w:val="24"/>
          <w:szCs w:val="24"/>
        </w:rPr>
        <w:t xml:space="preserve"> to CHVs in your health unit on number of ways to handle and </w:t>
      </w:r>
      <w:r w:rsidR="00F0659B">
        <w:rPr>
          <w:rFonts w:ascii="Times New Roman" w:hAnsi="Times New Roman" w:cs="Times New Roman"/>
          <w:sz w:val="24"/>
          <w:szCs w:val="24"/>
        </w:rPr>
        <w:t xml:space="preserve">manage </w:t>
      </w:r>
      <w:r w:rsidRPr="00426435">
        <w:rPr>
          <w:rFonts w:ascii="Times New Roman" w:hAnsi="Times New Roman" w:cs="Times New Roman"/>
          <w:sz w:val="24"/>
          <w:szCs w:val="24"/>
        </w:rPr>
        <w:t>essential drugs as per the health guidelines.</w:t>
      </w:r>
    </w:p>
    <w:p w14:paraId="42D7FEA5" w14:textId="46978879" w:rsidR="00426435" w:rsidRPr="00426435" w:rsidRDefault="00426435" w:rsidP="00C81A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435">
        <w:rPr>
          <w:rFonts w:ascii="Times New Roman" w:hAnsi="Times New Roman" w:cs="Times New Roman"/>
          <w:sz w:val="24"/>
          <w:szCs w:val="24"/>
        </w:rPr>
        <w:t xml:space="preserve">You have </w:t>
      </w:r>
      <w:r w:rsidRPr="00CD70C6">
        <w:rPr>
          <w:rFonts w:ascii="Times New Roman" w:hAnsi="Times New Roman" w:cs="Times New Roman"/>
          <w:b/>
          <w:sz w:val="24"/>
          <w:szCs w:val="24"/>
        </w:rPr>
        <w:t>1 hour</w:t>
      </w:r>
      <w:r w:rsidRPr="00426435">
        <w:rPr>
          <w:rFonts w:ascii="Times New Roman" w:hAnsi="Times New Roman" w:cs="Times New Roman"/>
          <w:sz w:val="24"/>
          <w:szCs w:val="24"/>
        </w:rPr>
        <w:t xml:space="preserve"> to accomplish the practical task.</w:t>
      </w:r>
    </w:p>
    <w:p w14:paraId="7350E431" w14:textId="608FC844" w:rsidR="00426435" w:rsidRPr="00426435" w:rsidRDefault="00426435" w:rsidP="00C81A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435">
        <w:rPr>
          <w:rFonts w:ascii="Times New Roman" w:hAnsi="Times New Roman" w:cs="Times New Roman"/>
          <w:sz w:val="24"/>
          <w:szCs w:val="24"/>
        </w:rPr>
        <w:t>You have been provided with the following</w:t>
      </w:r>
      <w:r w:rsidR="0005761C">
        <w:rPr>
          <w:rFonts w:ascii="Times New Roman" w:hAnsi="Times New Roman" w:cs="Times New Roman"/>
          <w:sz w:val="24"/>
          <w:szCs w:val="24"/>
        </w:rPr>
        <w:t xml:space="preserve"> materials;</w:t>
      </w:r>
    </w:p>
    <w:p w14:paraId="014F2D5B" w14:textId="77777777" w:rsidR="00426435" w:rsidRPr="00426435" w:rsidRDefault="00426435" w:rsidP="00C81A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435">
        <w:rPr>
          <w:rFonts w:ascii="Times New Roman" w:hAnsi="Times New Roman" w:cs="Times New Roman"/>
          <w:sz w:val="24"/>
          <w:szCs w:val="24"/>
        </w:rPr>
        <w:t>Mark</w:t>
      </w:r>
      <w:r w:rsidR="0049763E">
        <w:rPr>
          <w:rFonts w:ascii="Times New Roman" w:hAnsi="Times New Roman" w:cs="Times New Roman"/>
          <w:sz w:val="24"/>
          <w:szCs w:val="24"/>
        </w:rPr>
        <w:t>er</w:t>
      </w:r>
      <w:r w:rsidRPr="00426435">
        <w:rPr>
          <w:rFonts w:ascii="Times New Roman" w:hAnsi="Times New Roman" w:cs="Times New Roman"/>
          <w:sz w:val="24"/>
          <w:szCs w:val="24"/>
        </w:rPr>
        <w:t xml:space="preserve"> pen</w:t>
      </w:r>
    </w:p>
    <w:p w14:paraId="558BB1C8" w14:textId="77777777" w:rsidR="00426435" w:rsidRPr="00426435" w:rsidRDefault="00426435" w:rsidP="00C81A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435">
        <w:rPr>
          <w:rFonts w:ascii="Times New Roman" w:hAnsi="Times New Roman" w:cs="Times New Roman"/>
          <w:sz w:val="24"/>
          <w:szCs w:val="24"/>
        </w:rPr>
        <w:t>Flip chart</w:t>
      </w:r>
    </w:p>
    <w:p w14:paraId="6B30288F" w14:textId="77777777" w:rsidR="00426435" w:rsidRPr="00426435" w:rsidRDefault="00426435" w:rsidP="00C81A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435">
        <w:rPr>
          <w:rFonts w:ascii="Times New Roman" w:hAnsi="Times New Roman" w:cs="Times New Roman"/>
          <w:sz w:val="24"/>
          <w:szCs w:val="24"/>
        </w:rPr>
        <w:t>Fool-scap and a pen</w:t>
      </w:r>
    </w:p>
    <w:p w14:paraId="3190F8A0" w14:textId="77777777" w:rsidR="00426435" w:rsidRPr="00426435" w:rsidRDefault="00426435" w:rsidP="00C81A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435">
        <w:rPr>
          <w:rFonts w:ascii="Times New Roman" w:hAnsi="Times New Roman" w:cs="Times New Roman"/>
          <w:sz w:val="24"/>
          <w:szCs w:val="24"/>
        </w:rPr>
        <w:t>Gloves and Mask</w:t>
      </w:r>
    </w:p>
    <w:p w14:paraId="219EE393" w14:textId="77777777" w:rsidR="00426435" w:rsidRPr="00426435" w:rsidRDefault="00426435" w:rsidP="00C81A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435">
        <w:rPr>
          <w:rFonts w:ascii="Times New Roman" w:hAnsi="Times New Roman" w:cs="Times New Roman"/>
          <w:sz w:val="24"/>
          <w:szCs w:val="24"/>
        </w:rPr>
        <w:t>CHV tool Kit/Box</w:t>
      </w:r>
    </w:p>
    <w:p w14:paraId="678D42E2" w14:textId="77777777" w:rsidR="00426435" w:rsidRPr="00426435" w:rsidRDefault="00426435" w:rsidP="00C81A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435">
        <w:rPr>
          <w:rFonts w:ascii="Times New Roman" w:hAnsi="Times New Roman" w:cs="Times New Roman"/>
          <w:sz w:val="24"/>
          <w:szCs w:val="24"/>
        </w:rPr>
        <w:t>Simulated CHVs</w:t>
      </w:r>
    </w:p>
    <w:sectPr w:rsidR="00426435" w:rsidRPr="00426435" w:rsidSect="00AE23D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03AB7" w14:textId="77777777" w:rsidR="00B716DF" w:rsidRDefault="00B716DF" w:rsidP="00F11025">
      <w:pPr>
        <w:spacing w:after="0" w:line="240" w:lineRule="auto"/>
      </w:pPr>
      <w:r>
        <w:separator/>
      </w:r>
    </w:p>
  </w:endnote>
  <w:endnote w:type="continuationSeparator" w:id="0">
    <w:p w14:paraId="2CF72F74" w14:textId="77777777" w:rsidR="00B716DF" w:rsidRDefault="00B716DF" w:rsidP="00F1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86015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5EA42A" w14:textId="15E199AE" w:rsidR="00F11025" w:rsidRDefault="00F11025">
            <w:pPr>
              <w:pStyle w:val="Footer"/>
              <w:jc w:val="center"/>
            </w:pPr>
            <w:r>
              <w:t xml:space="preserve">Page </w:t>
            </w:r>
            <w:r w:rsidR="00AE23D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E23D3">
              <w:rPr>
                <w:b/>
                <w:bCs/>
                <w:sz w:val="24"/>
                <w:szCs w:val="24"/>
              </w:rPr>
              <w:fldChar w:fldCharType="separate"/>
            </w:r>
            <w:r w:rsidR="002F37A2">
              <w:rPr>
                <w:b/>
                <w:bCs/>
                <w:noProof/>
              </w:rPr>
              <w:t>1</w:t>
            </w:r>
            <w:r w:rsidR="00AE23D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E23D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E23D3">
              <w:rPr>
                <w:b/>
                <w:bCs/>
                <w:sz w:val="24"/>
                <w:szCs w:val="24"/>
              </w:rPr>
              <w:fldChar w:fldCharType="separate"/>
            </w:r>
            <w:r w:rsidR="002F37A2">
              <w:rPr>
                <w:b/>
                <w:bCs/>
                <w:noProof/>
              </w:rPr>
              <w:t>2</w:t>
            </w:r>
            <w:r w:rsidR="00AE23D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CCBFFD" w14:textId="77777777" w:rsidR="00F11025" w:rsidRDefault="00F110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ED705" w14:textId="77777777" w:rsidR="00B716DF" w:rsidRDefault="00B716DF" w:rsidP="00F11025">
      <w:pPr>
        <w:spacing w:after="0" w:line="240" w:lineRule="auto"/>
      </w:pPr>
      <w:r>
        <w:separator/>
      </w:r>
    </w:p>
  </w:footnote>
  <w:footnote w:type="continuationSeparator" w:id="0">
    <w:p w14:paraId="14922688" w14:textId="77777777" w:rsidR="00B716DF" w:rsidRDefault="00B716DF" w:rsidP="00F1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2F2EF" w14:textId="12F7FB98" w:rsidR="00706B26" w:rsidRDefault="00DF3F5E" w:rsidP="00706B26">
    <w:pPr>
      <w:pStyle w:val="Header"/>
    </w:pPr>
    <w:bookmarkStart w:id="1" w:name="_Hlk92810605"/>
    <w:r>
      <w:rPr>
        <w:rFonts w:ascii="Times New Roman" w:hAnsi="Times New Roman" w:cs="Times New Roman"/>
        <w:i/>
      </w:rPr>
      <w:t>©</w:t>
    </w:r>
    <w:r w:rsidR="00706B26">
      <w:rPr>
        <w:rFonts w:ascii="Times New Roman" w:hAnsi="Times New Roman" w:cs="Times New Roman"/>
        <w:i/>
      </w:rPr>
      <w:t xml:space="preserve">2022 The Kenya National Examination Council </w:t>
    </w:r>
    <w:bookmarkEnd w:id="1"/>
  </w:p>
  <w:p w14:paraId="2B4EB70F" w14:textId="77777777" w:rsidR="00F11025" w:rsidRPr="00706B26" w:rsidRDefault="00F11025" w:rsidP="00706B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C3392"/>
    <w:multiLevelType w:val="hybridMultilevel"/>
    <w:tmpl w:val="FF38B1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515AC7"/>
    <w:multiLevelType w:val="hybridMultilevel"/>
    <w:tmpl w:val="F384D9DC"/>
    <w:lvl w:ilvl="0" w:tplc="711E29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D6"/>
    <w:rsid w:val="0005761C"/>
    <w:rsid w:val="000845B6"/>
    <w:rsid w:val="001C1B75"/>
    <w:rsid w:val="002F37A2"/>
    <w:rsid w:val="00360FB1"/>
    <w:rsid w:val="003C183E"/>
    <w:rsid w:val="00426435"/>
    <w:rsid w:val="00473279"/>
    <w:rsid w:val="0049763E"/>
    <w:rsid w:val="00511A8C"/>
    <w:rsid w:val="00526017"/>
    <w:rsid w:val="005A7F43"/>
    <w:rsid w:val="006D7C4E"/>
    <w:rsid w:val="00706B26"/>
    <w:rsid w:val="007318B4"/>
    <w:rsid w:val="007C224B"/>
    <w:rsid w:val="008D754D"/>
    <w:rsid w:val="009755D0"/>
    <w:rsid w:val="009942E5"/>
    <w:rsid w:val="009A18A1"/>
    <w:rsid w:val="009A77C2"/>
    <w:rsid w:val="00A705D6"/>
    <w:rsid w:val="00A77A23"/>
    <w:rsid w:val="00AD77F5"/>
    <w:rsid w:val="00AE23D3"/>
    <w:rsid w:val="00AE6736"/>
    <w:rsid w:val="00B716DF"/>
    <w:rsid w:val="00B97798"/>
    <w:rsid w:val="00C54A84"/>
    <w:rsid w:val="00C81A0D"/>
    <w:rsid w:val="00CA2395"/>
    <w:rsid w:val="00CD70C6"/>
    <w:rsid w:val="00D35CF3"/>
    <w:rsid w:val="00D96221"/>
    <w:rsid w:val="00DF3F5E"/>
    <w:rsid w:val="00F0659B"/>
    <w:rsid w:val="00F1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B4D7"/>
  <w15:docId w15:val="{4AE49FD5-17A6-4F20-8604-AE712731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7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5"/>
  </w:style>
  <w:style w:type="paragraph" w:styleId="Footer">
    <w:name w:val="footer"/>
    <w:basedOn w:val="Normal"/>
    <w:link w:val="FooterChar"/>
    <w:uiPriority w:val="99"/>
    <w:unhideWhenUsed/>
    <w:rsid w:val="00F1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5"/>
  </w:style>
  <w:style w:type="paragraph" w:styleId="BalloonText">
    <w:name w:val="Balloon Text"/>
    <w:basedOn w:val="Normal"/>
    <w:link w:val="BalloonTextChar"/>
    <w:uiPriority w:val="99"/>
    <w:semiHidden/>
    <w:unhideWhenUsed/>
    <w:rsid w:val="00CA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MKU ICT</cp:lastModifiedBy>
  <cp:revision>2</cp:revision>
  <cp:lastPrinted>2022-12-06T05:12:00Z</cp:lastPrinted>
  <dcterms:created xsi:type="dcterms:W3CDTF">2022-12-06T05:13:00Z</dcterms:created>
  <dcterms:modified xsi:type="dcterms:W3CDTF">2022-12-06T05:13:00Z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2134a8be5480261e4acb32c4234bec508a58979d60b26a0bdf232d535b2da919</vt:lpwstr>
  </property>
</Properties>
</file>