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9C05D" w14:textId="77777777" w:rsidR="00C4170B" w:rsidRPr="00C4170B" w:rsidRDefault="00C4170B" w:rsidP="00C4170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8204951"/>
      <w:bookmarkStart w:id="1" w:name="_Hlk118275646"/>
      <w:bookmarkStart w:id="2" w:name="_GoBack"/>
      <w:bookmarkEnd w:id="2"/>
      <w:r w:rsidRPr="00C4170B">
        <w:rPr>
          <w:rFonts w:ascii="Times New Roman" w:eastAsia="Calibri" w:hAnsi="Times New Roman" w:cs="Times New Roman"/>
          <w:b/>
          <w:sz w:val="24"/>
          <w:szCs w:val="24"/>
          <w:lang w:val="en-GB"/>
        </w:rPr>
        <w:t>102106T4COH</w:t>
      </w:r>
      <w:r w:rsidRPr="00C4170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6D5A1AE" w14:textId="77777777" w:rsidR="00C4170B" w:rsidRPr="00C4170B" w:rsidRDefault="00C4170B" w:rsidP="00C4170B">
      <w:pPr>
        <w:keepNext/>
        <w:keepLines/>
        <w:spacing w:after="76" w:line="259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1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COMMUNITY HEALTH LEVEL 6</w:t>
      </w:r>
    </w:p>
    <w:p w14:paraId="7C438C2B" w14:textId="77777777" w:rsidR="00FE4F3D" w:rsidRPr="00FE4F3D" w:rsidRDefault="00FE4F3D" w:rsidP="00FE4F3D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bookmarkStart w:id="3" w:name="_Toc536430066"/>
      <w:bookmarkStart w:id="4" w:name="_Toc30414084"/>
      <w:r w:rsidRPr="00FE4F3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HE/OS/CH/CC/02/6/A</w:t>
      </w:r>
    </w:p>
    <w:p w14:paraId="7EC38266" w14:textId="79519866" w:rsidR="00C4170B" w:rsidRPr="00C4170B" w:rsidRDefault="00FE4F3D" w:rsidP="00C4170B">
      <w:pPr>
        <w:keepNext/>
        <w:keepLines/>
        <w:spacing w:after="76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E4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APPLY NUTRITION IN COMMUNITY HEALTH</w:t>
      </w:r>
      <w:r w:rsidRPr="00FE4F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End w:id="3"/>
      <w:bookmarkEnd w:id="4"/>
      <w:r w:rsidRPr="00C417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41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14:paraId="2D6E7CD1" w14:textId="77777777" w:rsidR="00C4170B" w:rsidRPr="00C4170B" w:rsidRDefault="00C4170B" w:rsidP="00C4170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4170B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  <w:bookmarkEnd w:id="0"/>
    </w:p>
    <w:p w14:paraId="02B717D9" w14:textId="77777777" w:rsidR="00C4170B" w:rsidRPr="00C4170B" w:rsidRDefault="00C4170B" w:rsidP="00C4170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14:paraId="451AA2F8" w14:textId="77777777" w:rsidR="00C4170B" w:rsidRPr="00C4170B" w:rsidRDefault="00C4170B" w:rsidP="00C4170B">
      <w:pPr>
        <w:spacing w:after="219" w:line="276" w:lineRule="auto"/>
        <w:rPr>
          <w:rFonts w:ascii="Times New Roman" w:eastAsia="Times New Roman" w:hAnsi="Times New Roman" w:cs="Times New Roman"/>
          <w:sz w:val="24"/>
        </w:rPr>
      </w:pPr>
      <w:r w:rsidRPr="00C4170B">
        <w:rPr>
          <w:rFonts w:ascii="Times New Roman" w:eastAsia="Calibri" w:hAnsi="Times New Roman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5B6D0837" wp14:editId="00E10E6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70B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9EAD459" w14:textId="77777777" w:rsidR="00C4170B" w:rsidRPr="00C4170B" w:rsidRDefault="00C4170B" w:rsidP="00C4170B">
      <w:pPr>
        <w:tabs>
          <w:tab w:val="left" w:pos="1110"/>
          <w:tab w:val="center" w:pos="5159"/>
        </w:tabs>
        <w:spacing w:after="0" w:line="276" w:lineRule="auto"/>
        <w:ind w:left="418"/>
        <w:rPr>
          <w:rFonts w:ascii="Times New Roman" w:eastAsia="Calibri" w:hAnsi="Times New Roman" w:cs="Times New Roman"/>
          <w:sz w:val="24"/>
        </w:rPr>
      </w:pPr>
      <w:r w:rsidRPr="00C4170B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  <w:r w:rsidRPr="00C4170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E1130E" w14:textId="77777777" w:rsidR="00C4170B" w:rsidRPr="00C4170B" w:rsidRDefault="00C4170B" w:rsidP="00C4170B">
      <w:pPr>
        <w:spacing w:after="0" w:line="276" w:lineRule="auto"/>
        <w:ind w:left="420"/>
        <w:jc w:val="center"/>
        <w:rPr>
          <w:rFonts w:ascii="Times New Roman" w:eastAsia="Calibri" w:hAnsi="Times New Roman" w:cs="Times New Roman"/>
          <w:sz w:val="24"/>
        </w:rPr>
      </w:pPr>
      <w:r w:rsidRPr="00C4170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5A4C6D1" w14:textId="77777777" w:rsidR="00C4170B" w:rsidRPr="00C4170B" w:rsidRDefault="00C4170B" w:rsidP="00C4170B">
      <w:pPr>
        <w:spacing w:after="192" w:line="276" w:lineRule="auto"/>
        <w:ind w:left="540"/>
        <w:jc w:val="center"/>
        <w:rPr>
          <w:rFonts w:ascii="Times New Roman" w:eastAsia="Calibri" w:hAnsi="Times New Roman" w:cs="Times New Roman"/>
          <w:sz w:val="24"/>
        </w:rPr>
      </w:pPr>
    </w:p>
    <w:p w14:paraId="5D6C2BBF" w14:textId="77777777" w:rsidR="00C4170B" w:rsidRPr="00C4170B" w:rsidRDefault="00C4170B" w:rsidP="00C4170B">
      <w:pPr>
        <w:spacing w:after="163" w:line="276" w:lineRule="auto"/>
        <w:ind w:left="360"/>
        <w:jc w:val="center"/>
        <w:rPr>
          <w:rFonts w:ascii="Times New Roman" w:eastAsia="Calibri" w:hAnsi="Times New Roman" w:cs="Times New Roman"/>
          <w:b/>
          <w:sz w:val="24"/>
        </w:rPr>
      </w:pPr>
      <w:r w:rsidRPr="00C4170B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19D726D7" w14:textId="77777777" w:rsidR="00C4170B" w:rsidRPr="00C4170B" w:rsidRDefault="00C4170B" w:rsidP="00C4170B">
      <w:pPr>
        <w:spacing w:after="158" w:line="276" w:lineRule="auto"/>
        <w:ind w:left="1085" w:right="715" w:hanging="10"/>
        <w:jc w:val="center"/>
        <w:rPr>
          <w:rFonts w:ascii="Times New Roman" w:eastAsia="Calibri" w:hAnsi="Times New Roman" w:cs="Times New Roman"/>
          <w:sz w:val="24"/>
        </w:rPr>
      </w:pPr>
      <w:r w:rsidRPr="00C4170B"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6DF9C185" w14:textId="77777777" w:rsidR="00C4170B" w:rsidRPr="00C4170B" w:rsidRDefault="00C4170B" w:rsidP="00C4170B">
      <w:pPr>
        <w:keepNext/>
        <w:keepLines/>
        <w:spacing w:after="1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4170B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096D7A60" w14:textId="77777777" w:rsidR="007D5BDB" w:rsidRPr="00C4170B" w:rsidRDefault="007D5BDB" w:rsidP="007D5BDB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C4170B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C417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C4170B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3E0964D1" w14:textId="378FC9A3" w:rsidR="007D5BDB" w:rsidRDefault="007D5BDB" w:rsidP="00C4170B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C4170B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21820D18" w14:textId="4874A5CC" w:rsidR="00C4170B" w:rsidRPr="00C4170B" w:rsidRDefault="00C4170B" w:rsidP="00C4170B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C4170B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().</w:t>
      </w:r>
    </w:p>
    <w:p w14:paraId="1698F175" w14:textId="77777777" w:rsidR="00C4170B" w:rsidRPr="00C4170B" w:rsidRDefault="00C4170B" w:rsidP="00C4170B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C4170B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C4170B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0473E408" w14:textId="77777777" w:rsidR="00C4170B" w:rsidRPr="00C4170B" w:rsidRDefault="00C4170B" w:rsidP="00C4170B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6CFFC82B" w14:textId="77777777" w:rsidR="00C4170B" w:rsidRPr="00C4170B" w:rsidRDefault="00C4170B" w:rsidP="00C4170B">
      <w:pPr>
        <w:spacing w:after="113" w:line="276" w:lineRule="auto"/>
        <w:ind w:right="847"/>
        <w:jc w:val="center"/>
        <w:rPr>
          <w:rFonts w:ascii="Times New Roman" w:eastAsia="Calibri" w:hAnsi="Times New Roman" w:cs="Times New Roman"/>
          <w:sz w:val="24"/>
        </w:rPr>
      </w:pPr>
      <w:r w:rsidRPr="00C4170B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2BAEFB7B" w14:textId="77777777" w:rsidR="00C4170B" w:rsidRPr="00C4170B" w:rsidRDefault="00C4170B" w:rsidP="00C4170B">
      <w:pPr>
        <w:spacing w:after="115" w:line="276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2F259D9" w14:textId="77777777" w:rsidR="00C4170B" w:rsidRPr="00C4170B" w:rsidRDefault="00C4170B" w:rsidP="00C4170B">
      <w:pPr>
        <w:spacing w:after="115" w:line="276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66DD490" w14:textId="77777777" w:rsidR="00C4170B" w:rsidRPr="00C4170B" w:rsidRDefault="00C4170B" w:rsidP="00C4170B">
      <w:pPr>
        <w:spacing w:after="115" w:line="276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E808688" w14:textId="77777777" w:rsidR="00C4170B" w:rsidRPr="00C4170B" w:rsidRDefault="00C4170B" w:rsidP="00C4170B">
      <w:pPr>
        <w:spacing w:after="115" w:line="276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3B5F0AA" w14:textId="77777777" w:rsidR="00C4170B" w:rsidRPr="00C4170B" w:rsidRDefault="00C4170B" w:rsidP="00C4170B">
      <w:pPr>
        <w:spacing w:after="115" w:line="276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5DE7AC1" w14:textId="4186C3C0" w:rsidR="00C4170B" w:rsidRPr="00C4170B" w:rsidRDefault="00C4170B" w:rsidP="00C4170B">
      <w:pPr>
        <w:spacing w:after="115" w:line="276" w:lineRule="auto"/>
        <w:ind w:left="1085" w:right="1036" w:hanging="10"/>
        <w:jc w:val="center"/>
        <w:rPr>
          <w:rFonts w:ascii="Times New Roman" w:eastAsia="Calibri" w:hAnsi="Times New Roman" w:cs="Times New Roman"/>
          <w:sz w:val="24"/>
        </w:rPr>
      </w:pPr>
      <w:r w:rsidRPr="00C4170B">
        <w:rPr>
          <w:rFonts w:ascii="Times New Roman" w:eastAsia="Times New Roman" w:hAnsi="Times New Roman" w:cs="Times New Roman"/>
          <w:b/>
          <w:sz w:val="24"/>
        </w:rPr>
        <w:t>This paper consists of</w:t>
      </w:r>
      <w:r w:rsidR="00FE4F3D">
        <w:rPr>
          <w:rFonts w:ascii="Times New Roman" w:eastAsia="Times New Roman" w:hAnsi="Times New Roman" w:cs="Times New Roman"/>
          <w:b/>
          <w:sz w:val="24"/>
        </w:rPr>
        <w:t xml:space="preserve"> THREE</w:t>
      </w:r>
      <w:r w:rsidRPr="00C4170B">
        <w:rPr>
          <w:rFonts w:ascii="Times New Roman" w:eastAsia="Times New Roman" w:hAnsi="Times New Roman" w:cs="Times New Roman"/>
          <w:b/>
          <w:sz w:val="24"/>
        </w:rPr>
        <w:t xml:space="preserve"> (</w:t>
      </w:r>
      <w:r w:rsidR="00FE4F3D">
        <w:rPr>
          <w:rFonts w:ascii="Times New Roman" w:eastAsia="Times New Roman" w:hAnsi="Times New Roman" w:cs="Times New Roman"/>
          <w:b/>
          <w:sz w:val="24"/>
        </w:rPr>
        <w:t>3</w:t>
      </w:r>
      <w:r w:rsidRPr="00C4170B">
        <w:rPr>
          <w:rFonts w:ascii="Times New Roman" w:eastAsia="Times New Roman" w:hAnsi="Times New Roman" w:cs="Times New Roman"/>
          <w:b/>
          <w:sz w:val="24"/>
        </w:rPr>
        <w:t>) printed pages</w:t>
      </w:r>
      <w:r w:rsidR="00DB3DAB">
        <w:rPr>
          <w:rFonts w:ascii="Times New Roman" w:eastAsia="Times New Roman" w:hAnsi="Times New Roman" w:cs="Times New Roman"/>
          <w:b/>
          <w:sz w:val="24"/>
        </w:rPr>
        <w:t>.</w:t>
      </w:r>
      <w:r w:rsidRPr="00C4170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182584" w14:textId="3C97FE6C" w:rsidR="00C4170B" w:rsidRPr="00C4170B" w:rsidRDefault="00C4170B" w:rsidP="00C4170B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sz w:val="24"/>
        </w:rPr>
      </w:pPr>
      <w:r w:rsidRPr="00C4170B"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</w:t>
      </w:r>
      <w:r w:rsidR="00DB3DAB">
        <w:rPr>
          <w:rFonts w:ascii="Times New Roman" w:eastAsia="Times New Roman" w:hAnsi="Times New Roman" w:cs="Times New Roman"/>
          <w:b/>
          <w:sz w:val="24"/>
        </w:rPr>
        <w:t xml:space="preserve"> the</w:t>
      </w:r>
      <w:r w:rsidRPr="00C4170B">
        <w:rPr>
          <w:rFonts w:ascii="Times New Roman" w:eastAsia="Times New Roman" w:hAnsi="Times New Roman" w:cs="Times New Roman"/>
          <w:b/>
          <w:sz w:val="24"/>
        </w:rPr>
        <w:t xml:space="preserve"> pages are printed as indicated and that no questions are missing</w:t>
      </w:r>
      <w:r w:rsidR="00DB3DAB">
        <w:rPr>
          <w:rFonts w:ascii="Times New Roman" w:eastAsia="Times New Roman" w:hAnsi="Times New Roman" w:cs="Times New Roman"/>
          <w:b/>
          <w:sz w:val="24"/>
        </w:rPr>
        <w:t>.</w:t>
      </w:r>
      <w:r w:rsidRPr="00C4170B">
        <w:rPr>
          <w:rFonts w:ascii="Times New Roman" w:eastAsia="Calibri" w:hAnsi="Times New Roman" w:cs="Times New Roman"/>
          <w:sz w:val="24"/>
        </w:rPr>
        <w:t xml:space="preserve"> </w:t>
      </w:r>
    </w:p>
    <w:p w14:paraId="706405E7" w14:textId="77777777" w:rsidR="00C4170B" w:rsidRPr="00C4170B" w:rsidRDefault="00C4170B" w:rsidP="00C4170B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sz w:val="24"/>
        </w:rPr>
      </w:pPr>
    </w:p>
    <w:p w14:paraId="48435DA9" w14:textId="77777777" w:rsidR="00C4170B" w:rsidRPr="00C4170B" w:rsidRDefault="00C4170B" w:rsidP="00C4170B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sz w:val="24"/>
        </w:rPr>
      </w:pPr>
    </w:p>
    <w:p w14:paraId="18F1C591" w14:textId="77777777" w:rsidR="00083F25" w:rsidRPr="00130DB9" w:rsidRDefault="00083F25" w:rsidP="00130DB9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3501A1" w14:textId="57A56DB4" w:rsidR="00083F25" w:rsidRPr="00130DB9" w:rsidRDefault="00083F25" w:rsidP="00130DB9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30D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</w:p>
    <w:p w14:paraId="75FD53E2" w14:textId="77777777" w:rsidR="00083F25" w:rsidRPr="00130DB9" w:rsidRDefault="00083F25" w:rsidP="00130DB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5B9533" w14:textId="3624B76B" w:rsidR="00083F25" w:rsidRPr="00130DB9" w:rsidRDefault="00DB3DAB" w:rsidP="00FE4F3D">
      <w:pPr>
        <w:spacing w:after="20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0D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SECTION A: SHORT RESPONSE (40 MARKS)</w:t>
      </w:r>
    </w:p>
    <w:p w14:paraId="2777B3AC" w14:textId="241CEDCE" w:rsidR="00083F25" w:rsidRPr="00DB3DAB" w:rsidRDefault="00DB3DAB" w:rsidP="00FE4F3D">
      <w:pPr>
        <w:spacing w:after="20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3D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Answer </w:t>
      </w:r>
      <w:r w:rsidR="00FE4F3D" w:rsidRPr="00DB3DA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ALL</w:t>
      </w:r>
      <w:r w:rsidRPr="00DB3DA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Pr="00DB3D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questions in this section</w:t>
      </w:r>
    </w:p>
    <w:p w14:paraId="3634A7EC" w14:textId="15397DE6" w:rsidR="00130DB9" w:rsidRPr="00130DB9" w:rsidRDefault="00083F25" w:rsidP="00830429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Outline </w:t>
      </w:r>
      <w:r w:rsidR="004415A8" w:rsidRPr="004415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importance of nutrition to the community members.                 </w:t>
      </w:r>
      <w:r w:rsidR="002225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E4F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134B54"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marks)</w:t>
      </w:r>
    </w:p>
    <w:p w14:paraId="1D1AEBCB" w14:textId="1D8EE207" w:rsidR="00083F25" w:rsidRPr="00130DB9" w:rsidRDefault="00083F25" w:rsidP="00830429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State </w:t>
      </w:r>
      <w:r w:rsidR="004415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134B54" w:rsidRPr="004415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hree</w:t>
      </w: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skills that a community health worker needs to possess</w:t>
      </w:r>
      <w:r w:rsidR="00FE4F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</w:t>
      </w:r>
      <w:r w:rsidR="00FE4F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134B54"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marks)</w:t>
      </w:r>
    </w:p>
    <w:p w14:paraId="2CD4832B" w14:textId="77777777" w:rsidR="00083F25" w:rsidRPr="00130DB9" w:rsidRDefault="00083F25" w:rsidP="00830429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Differentiate between macronutrients and micronutrients, and give an example in each.                                  </w:t>
      </w:r>
    </w:p>
    <w:p w14:paraId="6FB8D9D7" w14:textId="413123DC" w:rsidR="00083F25" w:rsidRPr="00130DB9" w:rsidRDefault="00083F25" w:rsidP="00130DB9">
      <w:pPr>
        <w:spacing w:after="200" w:line="360" w:lineRule="auto"/>
        <w:ind w:left="72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  <w:r w:rsidR="00FE4F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2225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E4F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(4 marks)</w:t>
      </w:r>
    </w:p>
    <w:p w14:paraId="218A096A" w14:textId="0D81E569" w:rsidR="00083F25" w:rsidRPr="00130DB9" w:rsidRDefault="004415A8" w:rsidP="00830429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Highlight </w:t>
      </w:r>
      <w:r w:rsidR="00083F25" w:rsidRPr="004415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="00083F25"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factors that could lead to error when taking measurements</w:t>
      </w:r>
      <w:r w:rsidR="00FE4F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083F25"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(4 marks)</w:t>
      </w:r>
    </w:p>
    <w:p w14:paraId="4797E82C" w14:textId="77777777" w:rsidR="00083F25" w:rsidRPr="00130DB9" w:rsidRDefault="00083F25" w:rsidP="00130DB9">
      <w:pPr>
        <w:spacing w:after="200" w:line="360" w:lineRule="auto"/>
        <w:ind w:left="1080"/>
        <w:contextualSpacing/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</w:pPr>
    </w:p>
    <w:p w14:paraId="29B2B076" w14:textId="1020462F" w:rsidR="00083F25" w:rsidRPr="00130DB9" w:rsidRDefault="00083F25" w:rsidP="00830429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State </w:t>
      </w:r>
      <w:r w:rsidR="004415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4415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ou</w:t>
      </w: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 factors that affect food accessibility</w:t>
      </w:r>
      <w:r w:rsidR="00FE4F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</w:t>
      </w:r>
      <w:r w:rsidR="00FE4F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2225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E4F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bookmarkStart w:id="5" w:name="_Hlk118360333"/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(4 marks)</w:t>
      </w:r>
      <w:bookmarkEnd w:id="5"/>
    </w:p>
    <w:p w14:paraId="4728557D" w14:textId="41632C59" w:rsidR="00083F25" w:rsidRPr="00130DB9" w:rsidRDefault="00083F25" w:rsidP="00830429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Outline </w:t>
      </w:r>
      <w:r w:rsidRPr="004415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ways health workers can prevent the immediate cause of malnutrition</w:t>
      </w:r>
      <w:r w:rsidR="002225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2225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2225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2225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2225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2225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2225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2225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2225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2225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2225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2225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</w:t>
      </w:r>
      <w:r w:rsidR="002225CC" w:rsidRPr="002225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225CC"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(4 marks)</w:t>
      </w:r>
    </w:p>
    <w:p w14:paraId="71648635" w14:textId="77777777" w:rsidR="00083F25" w:rsidRPr="00130DB9" w:rsidRDefault="00083F25" w:rsidP="00830429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Identify </w:t>
      </w:r>
      <w:r w:rsidR="004415A8" w:rsidRPr="004415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food security indicators used in the following levels of food security.</w:t>
      </w:r>
    </w:p>
    <w:p w14:paraId="387D8B60" w14:textId="4F1A57E7" w:rsidR="00083F25" w:rsidRPr="00130DB9" w:rsidRDefault="006430B6" w:rsidP="00130DB9">
      <w:pPr>
        <w:spacing w:after="200" w:line="360" w:lineRule="auto"/>
        <w:ind w:left="72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83F25"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  <w:r w:rsidR="00FE4F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</w:t>
      </w:r>
      <w:r w:rsidR="00083F25"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(4 marks)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75"/>
        <w:gridCol w:w="4050"/>
      </w:tblGrid>
      <w:tr w:rsidR="00083F25" w:rsidRPr="00130DB9" w14:paraId="7906346E" w14:textId="77777777" w:rsidTr="00BC3C1C">
        <w:tc>
          <w:tcPr>
            <w:tcW w:w="3775" w:type="dxa"/>
          </w:tcPr>
          <w:p w14:paraId="4358BFE9" w14:textId="77777777" w:rsidR="00083F25" w:rsidRPr="00130DB9" w:rsidRDefault="00083F25" w:rsidP="00130DB9">
            <w:pPr>
              <w:spacing w:after="200"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0D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Level of food security</w:t>
            </w:r>
          </w:p>
        </w:tc>
        <w:tc>
          <w:tcPr>
            <w:tcW w:w="4050" w:type="dxa"/>
          </w:tcPr>
          <w:p w14:paraId="3EC725E9" w14:textId="77777777" w:rsidR="00083F25" w:rsidRPr="00130DB9" w:rsidRDefault="00083F25" w:rsidP="00130DB9">
            <w:pPr>
              <w:spacing w:after="200"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0D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Indicator</w:t>
            </w:r>
          </w:p>
        </w:tc>
      </w:tr>
      <w:tr w:rsidR="00083F25" w:rsidRPr="00130DB9" w14:paraId="441CC442" w14:textId="77777777" w:rsidTr="00BC3C1C">
        <w:tc>
          <w:tcPr>
            <w:tcW w:w="3775" w:type="dxa"/>
          </w:tcPr>
          <w:p w14:paraId="7E166987" w14:textId="77777777" w:rsidR="00083F25" w:rsidRPr="00130DB9" w:rsidRDefault="00083F25" w:rsidP="00830429">
            <w:pPr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0D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National level</w:t>
            </w:r>
          </w:p>
        </w:tc>
        <w:tc>
          <w:tcPr>
            <w:tcW w:w="4050" w:type="dxa"/>
          </w:tcPr>
          <w:p w14:paraId="3CDB4CC4" w14:textId="77777777" w:rsidR="00083F25" w:rsidRPr="00130DB9" w:rsidRDefault="00083F25" w:rsidP="00130DB9">
            <w:p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83F25" w:rsidRPr="00130DB9" w14:paraId="6A78CF65" w14:textId="77777777" w:rsidTr="00BC3C1C">
        <w:tc>
          <w:tcPr>
            <w:tcW w:w="3775" w:type="dxa"/>
          </w:tcPr>
          <w:p w14:paraId="1EA1F5A4" w14:textId="77777777" w:rsidR="00083F25" w:rsidRPr="00130DB9" w:rsidRDefault="00083F25" w:rsidP="00830429">
            <w:pPr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0D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Community level</w:t>
            </w:r>
          </w:p>
        </w:tc>
        <w:tc>
          <w:tcPr>
            <w:tcW w:w="4050" w:type="dxa"/>
          </w:tcPr>
          <w:p w14:paraId="46594A00" w14:textId="77777777" w:rsidR="00083F25" w:rsidRPr="00130DB9" w:rsidRDefault="00083F25" w:rsidP="00130DB9">
            <w:p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83F25" w:rsidRPr="00130DB9" w14:paraId="004BA3BA" w14:textId="77777777" w:rsidTr="00BC3C1C">
        <w:tc>
          <w:tcPr>
            <w:tcW w:w="3775" w:type="dxa"/>
          </w:tcPr>
          <w:p w14:paraId="37B93706" w14:textId="77777777" w:rsidR="00083F25" w:rsidRPr="00130DB9" w:rsidRDefault="00083F25" w:rsidP="00830429">
            <w:pPr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0D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Household level</w:t>
            </w:r>
          </w:p>
        </w:tc>
        <w:tc>
          <w:tcPr>
            <w:tcW w:w="4050" w:type="dxa"/>
          </w:tcPr>
          <w:p w14:paraId="5780B925" w14:textId="77777777" w:rsidR="00083F25" w:rsidRPr="00130DB9" w:rsidRDefault="00083F25" w:rsidP="00130DB9">
            <w:p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83F25" w:rsidRPr="00130DB9" w14:paraId="11170705" w14:textId="77777777" w:rsidTr="00BC3C1C">
        <w:trPr>
          <w:trHeight w:val="368"/>
        </w:trPr>
        <w:tc>
          <w:tcPr>
            <w:tcW w:w="3775" w:type="dxa"/>
          </w:tcPr>
          <w:p w14:paraId="70D4BD88" w14:textId="77777777" w:rsidR="00083F25" w:rsidRPr="00130DB9" w:rsidRDefault="00083F25" w:rsidP="00830429">
            <w:pPr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0D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Individual level</w:t>
            </w:r>
          </w:p>
        </w:tc>
        <w:tc>
          <w:tcPr>
            <w:tcW w:w="4050" w:type="dxa"/>
          </w:tcPr>
          <w:p w14:paraId="2C77F5A2" w14:textId="77777777" w:rsidR="00083F25" w:rsidRPr="00130DB9" w:rsidRDefault="00083F25" w:rsidP="00130DB9">
            <w:p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3B750303" w14:textId="77777777" w:rsidR="00083F25" w:rsidRPr="00130DB9" w:rsidRDefault="00083F25" w:rsidP="00130DB9">
      <w:pPr>
        <w:spacing w:after="0" w:line="360" w:lineRule="auto"/>
        <w:ind w:right="317"/>
        <w:contextualSpacing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</w:p>
    <w:p w14:paraId="13016CC6" w14:textId="1201B6B2" w:rsidR="00083F25" w:rsidRPr="00130DB9" w:rsidRDefault="00083F25" w:rsidP="00830429">
      <w:pPr>
        <w:numPr>
          <w:ilvl w:val="0"/>
          <w:numId w:val="2"/>
        </w:numPr>
        <w:spacing w:after="0" w:line="360" w:lineRule="auto"/>
        <w:ind w:right="317"/>
        <w:contextualSpacing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  <w:r w:rsidRPr="00130D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>Rose weighs 80 kgs and the height is 169cm. Determine her B</w:t>
      </w:r>
      <w:r w:rsidR="00E2786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>ody mass index (B</w:t>
      </w:r>
      <w:r w:rsidRPr="00130D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>MI</w:t>
      </w:r>
      <w:r w:rsidR="00E2786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>)</w:t>
      </w:r>
      <w:r w:rsidRPr="00130D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 xml:space="preserve">.  </w:t>
      </w:r>
      <w:r w:rsidR="00FE4F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ab/>
      </w:r>
      <w:r w:rsidR="00FE4F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ab/>
      </w:r>
      <w:r w:rsidR="00FE4F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ab/>
      </w:r>
      <w:r w:rsidR="00FE4F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ab/>
      </w:r>
      <w:r w:rsidR="00FE4F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ab/>
      </w:r>
      <w:r w:rsidR="00FE4F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ab/>
      </w:r>
      <w:r w:rsidR="00FE4F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ab/>
      </w:r>
      <w:r w:rsidR="00FE4F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ab/>
        <w:t xml:space="preserve"> </w:t>
      </w:r>
      <w:r w:rsidRPr="00130D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 xml:space="preserve">            </w:t>
      </w:r>
      <w:r w:rsidR="008F31D8" w:rsidRPr="00130D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 xml:space="preserve"> </w:t>
      </w:r>
      <w:r w:rsidRPr="00130D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 xml:space="preserve">  </w:t>
      </w:r>
      <w:r w:rsidR="00E2786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 xml:space="preserve">          </w:t>
      </w:r>
      <w:r w:rsidRPr="00130D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GB" w:eastAsia="en-GB"/>
        </w:rPr>
        <w:t>(4 marks)</w:t>
      </w:r>
    </w:p>
    <w:p w14:paraId="38B6A3E0" w14:textId="77777777" w:rsidR="00083F25" w:rsidRPr="00130DB9" w:rsidRDefault="00083F25" w:rsidP="00830429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Outline</w:t>
      </w:r>
      <w:r w:rsidRPr="004415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four</w:t>
      </w:r>
      <w:r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types of nutrition assessment.                                                      (4 marks)</w:t>
      </w:r>
    </w:p>
    <w:p w14:paraId="51B987D7" w14:textId="77777777" w:rsidR="004415A8" w:rsidRDefault="00E27860" w:rsidP="00830429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State</w:t>
      </w:r>
      <w:r w:rsidRPr="00624F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three</w:t>
      </w:r>
      <w:r w:rsidR="00083F25"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stakeholders involved in food and nutrition policies formation. </w:t>
      </w:r>
    </w:p>
    <w:p w14:paraId="559D172D" w14:textId="66CA7479" w:rsidR="00083F25" w:rsidRPr="00130DB9" w:rsidRDefault="004415A8" w:rsidP="004415A8">
      <w:pPr>
        <w:spacing w:after="200" w:line="360" w:lineRule="auto"/>
        <w:ind w:left="72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</w:t>
      </w:r>
      <w:r w:rsidR="00FE4F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83F25" w:rsidRPr="00130D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(3 marks)</w:t>
      </w:r>
    </w:p>
    <w:p w14:paraId="068EEB8C" w14:textId="63D93F7C" w:rsidR="00134B54" w:rsidRPr="00130DB9" w:rsidRDefault="00134B54" w:rsidP="00830429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130DB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State </w:t>
      </w:r>
      <w:r w:rsidR="004415A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4415A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wo</w:t>
      </w:r>
      <w:r w:rsidRPr="00130DB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nutritional supplements used in the management of Moderate Acute Malnutrition.                                                                                              </w:t>
      </w:r>
      <w:r w:rsidR="00FE4F3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Pr="00130DB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 (2 marks)</w:t>
      </w:r>
    </w:p>
    <w:p w14:paraId="33EF174D" w14:textId="77777777" w:rsidR="00083F25" w:rsidRPr="00130DB9" w:rsidRDefault="00083F25" w:rsidP="00130DB9">
      <w:pPr>
        <w:spacing w:after="200" w:line="360" w:lineRule="auto"/>
        <w:ind w:left="72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65DBCB6" w14:textId="77777777" w:rsidR="00083F25" w:rsidRPr="00130DB9" w:rsidRDefault="00083F25" w:rsidP="00130DB9">
      <w:pPr>
        <w:spacing w:after="200" w:line="360" w:lineRule="auto"/>
        <w:ind w:left="1080"/>
        <w:contextualSpacing/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</w:pPr>
    </w:p>
    <w:p w14:paraId="051D86DC" w14:textId="77777777" w:rsidR="00777F00" w:rsidRPr="00130DB9" w:rsidRDefault="00083F25" w:rsidP="00130DB9">
      <w:pPr>
        <w:tabs>
          <w:tab w:val="left" w:pos="306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0DB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</w:p>
    <w:p w14:paraId="58CB5965" w14:textId="77777777" w:rsidR="00777F00" w:rsidRPr="00130DB9" w:rsidRDefault="00777F00" w:rsidP="00130DB9">
      <w:pPr>
        <w:tabs>
          <w:tab w:val="left" w:pos="306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FAA97" w14:textId="0A33C3B4" w:rsidR="00083F25" w:rsidRPr="00130DB9" w:rsidRDefault="00FE4F3D" w:rsidP="00FE4F3D">
      <w:pPr>
        <w:tabs>
          <w:tab w:val="left" w:pos="30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DB9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B: 60 MARKS</w:t>
      </w:r>
    </w:p>
    <w:p w14:paraId="5F1054F8" w14:textId="04A70F59" w:rsidR="00083F25" w:rsidRPr="00DB3DAB" w:rsidRDefault="00DB3DAB" w:rsidP="00DB3DAB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</w:rPr>
        <w:t xml:space="preserve">Answer any </w:t>
      </w:r>
      <w:r w:rsidR="00FE4F3D" w:rsidRPr="00DB3DAB">
        <w:rPr>
          <w:rFonts w:ascii="Times New Roman" w:hAnsi="Times New Roman" w:cs="Times New Roman"/>
          <w:b/>
          <w:i/>
          <w:iCs/>
          <w:color w:val="000000" w:themeColor="text1"/>
        </w:rPr>
        <w:t>THREE</w:t>
      </w:r>
      <w:r w:rsidR="00FE4F3D" w:rsidRPr="00DB3DA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questions from</w:t>
      </w:r>
      <w:r w:rsidRPr="00DB3DAB">
        <w:rPr>
          <w:rFonts w:ascii="Times New Roman" w:hAnsi="Times New Roman" w:cs="Times New Roman"/>
          <w:i/>
          <w:iCs/>
          <w:color w:val="000000" w:themeColor="text1"/>
        </w:rPr>
        <w:t xml:space="preserve"> this section</w:t>
      </w:r>
    </w:p>
    <w:p w14:paraId="1098A070" w14:textId="77777777" w:rsidR="00130DB9" w:rsidRPr="00130DB9" w:rsidRDefault="00502C62" w:rsidP="00830429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30DB9"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 xml:space="preserve">ods that human beings consume are grouped </w:t>
      </w:r>
      <w:r w:rsidRPr="00130DB9">
        <w:rPr>
          <w:rFonts w:ascii="Times New Roman" w:hAnsi="Times New Roman" w:cs="Times New Roman"/>
          <w:sz w:val="24"/>
          <w:szCs w:val="24"/>
        </w:rPr>
        <w:t>differently</w:t>
      </w:r>
      <w:r w:rsidR="00083F25" w:rsidRPr="00130DB9">
        <w:rPr>
          <w:rFonts w:ascii="Times New Roman" w:hAnsi="Times New Roman" w:cs="Times New Roman"/>
          <w:sz w:val="24"/>
          <w:szCs w:val="24"/>
        </w:rPr>
        <w:t xml:space="preserve"> based on their nutritional properties and location in the hierarchy of nutrition. </w:t>
      </w:r>
    </w:p>
    <w:p w14:paraId="4A4FA335" w14:textId="3AA173A2" w:rsidR="00083F25" w:rsidRPr="00FE4F3D" w:rsidRDefault="00083F25" w:rsidP="00FE4F3D">
      <w:pPr>
        <w:pStyle w:val="ListParagraph"/>
        <w:numPr>
          <w:ilvl w:val="0"/>
          <w:numId w:val="8"/>
        </w:numPr>
        <w:tabs>
          <w:tab w:val="left" w:pos="3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4F3D">
        <w:rPr>
          <w:rFonts w:ascii="Times New Roman" w:hAnsi="Times New Roman" w:cs="Times New Roman"/>
          <w:sz w:val="24"/>
          <w:szCs w:val="24"/>
        </w:rPr>
        <w:t xml:space="preserve">Explain </w:t>
      </w:r>
      <w:r w:rsidR="00D856F1" w:rsidRPr="00FE4F3D">
        <w:rPr>
          <w:rFonts w:ascii="Times New Roman" w:hAnsi="Times New Roman" w:cs="Times New Roman"/>
          <w:b/>
          <w:sz w:val="24"/>
          <w:szCs w:val="24"/>
        </w:rPr>
        <w:t>five</w:t>
      </w:r>
      <w:r w:rsidRPr="00FE4F3D">
        <w:rPr>
          <w:rFonts w:ascii="Times New Roman" w:hAnsi="Times New Roman" w:cs="Times New Roman"/>
          <w:sz w:val="24"/>
          <w:szCs w:val="24"/>
        </w:rPr>
        <w:t xml:space="preserve"> food groups giving examples in each category.          </w:t>
      </w:r>
      <w:r w:rsidR="008F31D8" w:rsidRPr="00FE4F3D">
        <w:rPr>
          <w:rFonts w:ascii="Times New Roman" w:hAnsi="Times New Roman" w:cs="Times New Roman"/>
          <w:sz w:val="24"/>
          <w:szCs w:val="24"/>
        </w:rPr>
        <w:t xml:space="preserve">     </w:t>
      </w:r>
      <w:r w:rsidRPr="00FE4F3D">
        <w:rPr>
          <w:rFonts w:ascii="Times New Roman" w:hAnsi="Times New Roman" w:cs="Times New Roman"/>
          <w:sz w:val="24"/>
          <w:szCs w:val="24"/>
        </w:rPr>
        <w:t xml:space="preserve">   </w:t>
      </w:r>
      <w:r w:rsidR="008F31D8" w:rsidRPr="00FE4F3D">
        <w:rPr>
          <w:rFonts w:ascii="Times New Roman" w:hAnsi="Times New Roman" w:cs="Times New Roman"/>
          <w:sz w:val="24"/>
          <w:szCs w:val="24"/>
        </w:rPr>
        <w:t xml:space="preserve"> </w:t>
      </w:r>
      <w:r w:rsidRPr="00FE4F3D">
        <w:rPr>
          <w:rFonts w:ascii="Times New Roman" w:hAnsi="Times New Roman" w:cs="Times New Roman"/>
          <w:sz w:val="24"/>
          <w:szCs w:val="24"/>
        </w:rPr>
        <w:t xml:space="preserve">(10 marks)                                              </w:t>
      </w:r>
    </w:p>
    <w:p w14:paraId="6C34FCC5" w14:textId="1FB2F696" w:rsidR="00130DB9" w:rsidRPr="00FE4F3D" w:rsidRDefault="00083F25" w:rsidP="00FE4F3D">
      <w:pPr>
        <w:pStyle w:val="ListParagraph"/>
        <w:numPr>
          <w:ilvl w:val="0"/>
          <w:numId w:val="8"/>
        </w:numPr>
        <w:tabs>
          <w:tab w:val="left" w:pos="3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4F3D">
        <w:rPr>
          <w:rFonts w:ascii="Times New Roman" w:hAnsi="Times New Roman" w:cs="Times New Roman"/>
          <w:sz w:val="24"/>
          <w:szCs w:val="24"/>
        </w:rPr>
        <w:t>Discuss</w:t>
      </w:r>
      <w:r w:rsidRPr="00FE4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6F1" w:rsidRPr="00FE4F3D">
        <w:rPr>
          <w:rFonts w:ascii="Times New Roman" w:hAnsi="Times New Roman" w:cs="Times New Roman"/>
          <w:b/>
          <w:sz w:val="24"/>
          <w:szCs w:val="24"/>
        </w:rPr>
        <w:t>five</w:t>
      </w:r>
      <w:r w:rsidRPr="00FE4F3D">
        <w:rPr>
          <w:rFonts w:ascii="Times New Roman" w:hAnsi="Times New Roman" w:cs="Times New Roman"/>
          <w:sz w:val="24"/>
          <w:szCs w:val="24"/>
        </w:rPr>
        <w:t xml:space="preserve"> factors that </w:t>
      </w:r>
      <w:r w:rsidR="00D856F1" w:rsidRPr="00FE4F3D">
        <w:rPr>
          <w:rFonts w:ascii="Times New Roman" w:hAnsi="Times New Roman" w:cs="Times New Roman"/>
          <w:sz w:val="24"/>
          <w:szCs w:val="24"/>
        </w:rPr>
        <w:t>affect</w:t>
      </w:r>
      <w:r w:rsidRPr="00FE4F3D">
        <w:rPr>
          <w:rFonts w:ascii="Times New Roman" w:hAnsi="Times New Roman" w:cs="Times New Roman"/>
          <w:sz w:val="24"/>
          <w:szCs w:val="24"/>
        </w:rPr>
        <w:t xml:space="preserve"> human nutritional needs.                </w:t>
      </w:r>
      <w:r w:rsidR="008F31D8" w:rsidRPr="00FE4F3D">
        <w:rPr>
          <w:rFonts w:ascii="Times New Roman" w:hAnsi="Times New Roman" w:cs="Times New Roman"/>
          <w:sz w:val="24"/>
          <w:szCs w:val="24"/>
        </w:rPr>
        <w:t xml:space="preserve">  </w:t>
      </w:r>
      <w:r w:rsidRPr="00FE4F3D">
        <w:rPr>
          <w:rFonts w:ascii="Times New Roman" w:hAnsi="Times New Roman" w:cs="Times New Roman"/>
          <w:sz w:val="24"/>
          <w:szCs w:val="24"/>
        </w:rPr>
        <w:t xml:space="preserve"> </w:t>
      </w:r>
      <w:r w:rsidR="008F31D8" w:rsidRPr="00FE4F3D">
        <w:rPr>
          <w:rFonts w:ascii="Times New Roman" w:hAnsi="Times New Roman" w:cs="Times New Roman"/>
          <w:sz w:val="24"/>
          <w:szCs w:val="24"/>
        </w:rPr>
        <w:t xml:space="preserve"> </w:t>
      </w:r>
      <w:r w:rsidR="00FE4F3D" w:rsidRPr="00FE4F3D">
        <w:rPr>
          <w:rFonts w:ascii="Times New Roman" w:hAnsi="Times New Roman" w:cs="Times New Roman"/>
          <w:sz w:val="24"/>
          <w:szCs w:val="24"/>
        </w:rPr>
        <w:t xml:space="preserve">  </w:t>
      </w:r>
      <w:r w:rsidR="008F31D8" w:rsidRPr="00FE4F3D">
        <w:rPr>
          <w:rFonts w:ascii="Times New Roman" w:hAnsi="Times New Roman" w:cs="Times New Roman"/>
          <w:sz w:val="24"/>
          <w:szCs w:val="24"/>
        </w:rPr>
        <w:t xml:space="preserve">  </w:t>
      </w:r>
      <w:r w:rsidRPr="00FE4F3D">
        <w:rPr>
          <w:rFonts w:ascii="Times New Roman" w:hAnsi="Times New Roman" w:cs="Times New Roman"/>
          <w:sz w:val="24"/>
          <w:szCs w:val="24"/>
        </w:rPr>
        <w:t xml:space="preserve"> (10 marks)</w:t>
      </w:r>
    </w:p>
    <w:p w14:paraId="47D20D93" w14:textId="77777777" w:rsidR="00083F25" w:rsidRPr="00130DB9" w:rsidRDefault="00083F25" w:rsidP="00830429">
      <w:pPr>
        <w:pStyle w:val="ListParagraph"/>
        <w:numPr>
          <w:ilvl w:val="0"/>
          <w:numId w:val="2"/>
        </w:numPr>
        <w:tabs>
          <w:tab w:val="left" w:pos="3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0DB9">
        <w:rPr>
          <w:rFonts w:ascii="Times New Roman" w:hAnsi="Times New Roman" w:cs="Times New Roman"/>
          <w:sz w:val="24"/>
          <w:szCs w:val="24"/>
        </w:rPr>
        <w:t xml:space="preserve">World food supply is on the decline due to population increase and climate change.  </w:t>
      </w:r>
    </w:p>
    <w:p w14:paraId="605F8B8E" w14:textId="56B39E33" w:rsidR="00083F25" w:rsidRPr="00130DB9" w:rsidRDefault="00083F25" w:rsidP="00FE4F3D">
      <w:pPr>
        <w:pStyle w:val="ListParagraph"/>
        <w:numPr>
          <w:ilvl w:val="0"/>
          <w:numId w:val="11"/>
        </w:numPr>
        <w:tabs>
          <w:tab w:val="left" w:pos="3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0DB9">
        <w:rPr>
          <w:rFonts w:ascii="Times New Roman" w:hAnsi="Times New Roman" w:cs="Times New Roman"/>
          <w:sz w:val="24"/>
          <w:szCs w:val="24"/>
        </w:rPr>
        <w:t xml:space="preserve">Discuss </w:t>
      </w:r>
      <w:r w:rsidR="00D856F1" w:rsidRPr="00624F81">
        <w:rPr>
          <w:rFonts w:ascii="Times New Roman" w:hAnsi="Times New Roman" w:cs="Times New Roman"/>
          <w:b/>
          <w:sz w:val="24"/>
          <w:szCs w:val="24"/>
        </w:rPr>
        <w:t>five</w:t>
      </w:r>
      <w:r w:rsidRPr="00130DB9">
        <w:rPr>
          <w:rFonts w:ascii="Times New Roman" w:hAnsi="Times New Roman" w:cs="Times New Roman"/>
          <w:sz w:val="24"/>
          <w:szCs w:val="24"/>
        </w:rPr>
        <w:t xml:space="preserve"> effects of population growth on world food supply.  </w:t>
      </w:r>
      <w:r w:rsidR="008F31D8" w:rsidRPr="00130DB9">
        <w:rPr>
          <w:rFonts w:ascii="Times New Roman" w:hAnsi="Times New Roman" w:cs="Times New Roman"/>
          <w:sz w:val="24"/>
          <w:szCs w:val="24"/>
        </w:rPr>
        <w:t xml:space="preserve">  </w:t>
      </w:r>
      <w:r w:rsidRPr="00130DB9">
        <w:rPr>
          <w:rFonts w:ascii="Times New Roman" w:hAnsi="Times New Roman" w:cs="Times New Roman"/>
          <w:sz w:val="24"/>
          <w:szCs w:val="24"/>
        </w:rPr>
        <w:t xml:space="preserve">  </w:t>
      </w:r>
      <w:r w:rsidR="008F31D8" w:rsidRPr="00130DB9">
        <w:rPr>
          <w:rFonts w:ascii="Times New Roman" w:hAnsi="Times New Roman" w:cs="Times New Roman"/>
          <w:sz w:val="24"/>
          <w:szCs w:val="24"/>
        </w:rPr>
        <w:t xml:space="preserve">  </w:t>
      </w:r>
      <w:r w:rsidRPr="00130DB9">
        <w:rPr>
          <w:rFonts w:ascii="Times New Roman" w:hAnsi="Times New Roman" w:cs="Times New Roman"/>
          <w:sz w:val="24"/>
          <w:szCs w:val="24"/>
        </w:rPr>
        <w:t xml:space="preserve"> (10 marks)</w:t>
      </w:r>
    </w:p>
    <w:p w14:paraId="4C79A78B" w14:textId="7DAC09C9" w:rsidR="00130DB9" w:rsidRDefault="00502C62" w:rsidP="00FE4F3D">
      <w:pPr>
        <w:pStyle w:val="ListParagraph"/>
        <w:numPr>
          <w:ilvl w:val="0"/>
          <w:numId w:val="11"/>
        </w:numPr>
        <w:tabs>
          <w:tab w:val="left" w:pos="3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Pr="00502C62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="00083F25" w:rsidRPr="00130DB9">
        <w:rPr>
          <w:rFonts w:ascii="Times New Roman" w:hAnsi="Times New Roman" w:cs="Times New Roman"/>
          <w:sz w:val="24"/>
          <w:szCs w:val="24"/>
        </w:rPr>
        <w:t xml:space="preserve"> agricultural interventions that the Kenyan government through the Ministry of Agriculture is encouraging its citizen to practice to help in creating food security in the country.    </w:t>
      </w:r>
      <w:r w:rsidR="00130DB9">
        <w:rPr>
          <w:rFonts w:ascii="Times New Roman" w:hAnsi="Times New Roman" w:cs="Times New Roman"/>
          <w:sz w:val="24"/>
          <w:szCs w:val="24"/>
        </w:rPr>
        <w:tab/>
      </w:r>
      <w:r w:rsidR="00FE4F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4F3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30DB9">
        <w:rPr>
          <w:rFonts w:ascii="Times New Roman" w:hAnsi="Times New Roman" w:cs="Times New Roman"/>
          <w:sz w:val="24"/>
          <w:szCs w:val="24"/>
        </w:rPr>
        <w:tab/>
      </w:r>
      <w:r w:rsidR="00130DB9">
        <w:rPr>
          <w:rFonts w:ascii="Times New Roman" w:hAnsi="Times New Roman" w:cs="Times New Roman"/>
          <w:sz w:val="24"/>
          <w:szCs w:val="24"/>
        </w:rPr>
        <w:tab/>
      </w:r>
      <w:r w:rsidR="00130DB9">
        <w:rPr>
          <w:rFonts w:ascii="Times New Roman" w:hAnsi="Times New Roman" w:cs="Times New Roman"/>
          <w:sz w:val="24"/>
          <w:szCs w:val="24"/>
        </w:rPr>
        <w:tab/>
      </w:r>
      <w:r w:rsidR="00FE4F3D">
        <w:rPr>
          <w:rFonts w:ascii="Times New Roman" w:hAnsi="Times New Roman" w:cs="Times New Roman"/>
          <w:sz w:val="24"/>
          <w:szCs w:val="24"/>
        </w:rPr>
        <w:t xml:space="preserve">      </w:t>
      </w:r>
      <w:r w:rsidR="00130DB9">
        <w:rPr>
          <w:rFonts w:ascii="Times New Roman" w:hAnsi="Times New Roman" w:cs="Times New Roman"/>
          <w:sz w:val="24"/>
          <w:szCs w:val="24"/>
        </w:rPr>
        <w:t>(10</w:t>
      </w:r>
      <w:r w:rsidR="002225CC">
        <w:rPr>
          <w:rFonts w:ascii="Times New Roman" w:hAnsi="Times New Roman" w:cs="Times New Roman"/>
          <w:sz w:val="24"/>
          <w:szCs w:val="24"/>
        </w:rPr>
        <w:t xml:space="preserve"> </w:t>
      </w:r>
      <w:r w:rsidR="00130DB9">
        <w:rPr>
          <w:rFonts w:ascii="Times New Roman" w:hAnsi="Times New Roman" w:cs="Times New Roman"/>
          <w:sz w:val="24"/>
          <w:szCs w:val="24"/>
        </w:rPr>
        <w:t>marks)</w:t>
      </w:r>
      <w:r w:rsidR="00083F25" w:rsidRPr="00130DB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21D5AFB" w14:textId="74989C37" w:rsidR="00130DB9" w:rsidRPr="002225CC" w:rsidRDefault="00130DB9" w:rsidP="002225CC">
      <w:pPr>
        <w:pStyle w:val="ListParagraph"/>
        <w:numPr>
          <w:ilvl w:val="0"/>
          <w:numId w:val="2"/>
        </w:numPr>
        <w:tabs>
          <w:tab w:val="left" w:pos="3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5CC">
        <w:rPr>
          <w:rFonts w:ascii="Times New Roman" w:hAnsi="Times New Roman" w:cs="Times New Roman"/>
          <w:sz w:val="24"/>
          <w:szCs w:val="24"/>
        </w:rPr>
        <w:t>Define the following terms</w:t>
      </w:r>
      <w:r w:rsidR="00DB3DAB">
        <w:rPr>
          <w:rFonts w:ascii="Times New Roman" w:hAnsi="Times New Roman" w:cs="Times New Roman"/>
          <w:sz w:val="24"/>
          <w:szCs w:val="24"/>
        </w:rPr>
        <w:t>:</w:t>
      </w:r>
      <w:r w:rsidR="00083F25" w:rsidRPr="002225C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B384711" w14:textId="65999B91" w:rsidR="00130DB9" w:rsidRDefault="00130DB9" w:rsidP="00FE4F3D">
      <w:pPr>
        <w:pStyle w:val="ListParagraph"/>
        <w:numPr>
          <w:ilvl w:val="0"/>
          <w:numId w:val="12"/>
        </w:numPr>
        <w:tabs>
          <w:tab w:val="left" w:pos="3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insecurity</w:t>
      </w:r>
      <w:r w:rsidR="00FE4F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25C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222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690B48FD" w14:textId="3B5922D2" w:rsidR="00130DB9" w:rsidRDefault="00130DB9" w:rsidP="00FE4F3D">
      <w:pPr>
        <w:pStyle w:val="ListParagraph"/>
        <w:numPr>
          <w:ilvl w:val="0"/>
          <w:numId w:val="12"/>
        </w:numPr>
        <w:tabs>
          <w:tab w:val="left" w:pos="3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Vulnerability</w:t>
      </w:r>
      <w:r w:rsidR="002225CC">
        <w:rPr>
          <w:rFonts w:ascii="Times New Roman" w:hAnsi="Times New Roman" w:cs="Times New Roman"/>
          <w:sz w:val="24"/>
          <w:szCs w:val="24"/>
        </w:rPr>
        <w:t>.</w:t>
      </w:r>
      <w:r w:rsidR="00083F25" w:rsidRPr="00130D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25C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222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70FC0ED0" w14:textId="67441EA9" w:rsidR="00130DB9" w:rsidRPr="00627AA1" w:rsidRDefault="00130DB9" w:rsidP="00627AA1">
      <w:pPr>
        <w:pStyle w:val="ListParagraph"/>
        <w:numPr>
          <w:ilvl w:val="0"/>
          <w:numId w:val="12"/>
        </w:numPr>
        <w:tabs>
          <w:tab w:val="left" w:pos="3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AA1"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627AA1">
        <w:rPr>
          <w:rFonts w:ascii="Times New Roman" w:hAnsi="Times New Roman" w:cs="Times New Roman"/>
          <w:b/>
          <w:sz w:val="24"/>
          <w:szCs w:val="24"/>
        </w:rPr>
        <w:t>thre</w:t>
      </w:r>
      <w:r w:rsidRPr="00627AA1">
        <w:rPr>
          <w:rFonts w:ascii="Times New Roman" w:hAnsi="Times New Roman" w:cs="Times New Roman"/>
          <w:sz w:val="24"/>
          <w:szCs w:val="24"/>
        </w:rPr>
        <w:t>e categories of food insecurity</w:t>
      </w:r>
      <w:r w:rsidR="002225CC">
        <w:rPr>
          <w:rFonts w:ascii="Times New Roman" w:hAnsi="Times New Roman" w:cs="Times New Roman"/>
          <w:sz w:val="24"/>
          <w:szCs w:val="24"/>
        </w:rPr>
        <w:t>.</w:t>
      </w:r>
      <w:r w:rsidRPr="00627AA1">
        <w:rPr>
          <w:rFonts w:ascii="Times New Roman" w:hAnsi="Times New Roman" w:cs="Times New Roman"/>
          <w:sz w:val="24"/>
          <w:szCs w:val="24"/>
        </w:rPr>
        <w:t xml:space="preserve">      </w:t>
      </w:r>
      <w:r w:rsidRPr="00627AA1">
        <w:rPr>
          <w:rFonts w:ascii="Times New Roman" w:hAnsi="Times New Roman" w:cs="Times New Roman"/>
          <w:sz w:val="24"/>
          <w:szCs w:val="24"/>
        </w:rPr>
        <w:tab/>
      </w:r>
      <w:r w:rsidRPr="00627AA1">
        <w:rPr>
          <w:rFonts w:ascii="Times New Roman" w:hAnsi="Times New Roman" w:cs="Times New Roman"/>
          <w:sz w:val="24"/>
          <w:szCs w:val="24"/>
        </w:rPr>
        <w:tab/>
      </w:r>
      <w:r w:rsidRPr="00627AA1">
        <w:rPr>
          <w:rFonts w:ascii="Times New Roman" w:hAnsi="Times New Roman" w:cs="Times New Roman"/>
          <w:sz w:val="24"/>
          <w:szCs w:val="24"/>
        </w:rPr>
        <w:tab/>
      </w:r>
      <w:r w:rsidR="002225CC">
        <w:rPr>
          <w:rFonts w:ascii="Times New Roman" w:hAnsi="Times New Roman" w:cs="Times New Roman"/>
          <w:sz w:val="24"/>
          <w:szCs w:val="24"/>
        </w:rPr>
        <w:t xml:space="preserve">      </w:t>
      </w:r>
      <w:r w:rsidRPr="00627AA1">
        <w:rPr>
          <w:rFonts w:ascii="Times New Roman" w:hAnsi="Times New Roman" w:cs="Times New Roman"/>
          <w:sz w:val="24"/>
          <w:szCs w:val="24"/>
        </w:rPr>
        <w:t>(6</w:t>
      </w:r>
      <w:r w:rsidR="002225CC">
        <w:rPr>
          <w:rFonts w:ascii="Times New Roman" w:hAnsi="Times New Roman" w:cs="Times New Roman"/>
          <w:sz w:val="24"/>
          <w:szCs w:val="24"/>
        </w:rPr>
        <w:t xml:space="preserve"> </w:t>
      </w:r>
      <w:r w:rsidRPr="00627AA1">
        <w:rPr>
          <w:rFonts w:ascii="Times New Roman" w:hAnsi="Times New Roman" w:cs="Times New Roman"/>
          <w:sz w:val="24"/>
          <w:szCs w:val="24"/>
        </w:rPr>
        <w:t xml:space="preserve">marks)  </w:t>
      </w:r>
    </w:p>
    <w:p w14:paraId="10D139E7" w14:textId="7E7B9D07" w:rsidR="00130DB9" w:rsidRDefault="00624F81" w:rsidP="00627AA1">
      <w:pPr>
        <w:pStyle w:val="ListParagraph"/>
        <w:numPr>
          <w:ilvl w:val="0"/>
          <w:numId w:val="12"/>
        </w:numPr>
        <w:tabs>
          <w:tab w:val="left" w:pos="3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Pr="00624F81">
        <w:rPr>
          <w:rFonts w:ascii="Times New Roman" w:hAnsi="Times New Roman" w:cs="Times New Roman"/>
          <w:b/>
          <w:sz w:val="24"/>
          <w:szCs w:val="24"/>
        </w:rPr>
        <w:t>five</w:t>
      </w:r>
      <w:r w:rsidR="00130DB9" w:rsidRPr="00130DB9">
        <w:rPr>
          <w:rFonts w:ascii="Times New Roman" w:hAnsi="Times New Roman" w:cs="Times New Roman"/>
          <w:sz w:val="24"/>
          <w:szCs w:val="24"/>
        </w:rPr>
        <w:t xml:space="preserve"> groups of people who are vulnerable to food </w:t>
      </w:r>
      <w:r w:rsidR="00551F37">
        <w:rPr>
          <w:rFonts w:ascii="Times New Roman" w:hAnsi="Times New Roman" w:cs="Times New Roman"/>
          <w:sz w:val="24"/>
          <w:szCs w:val="24"/>
        </w:rPr>
        <w:t>in</w:t>
      </w:r>
      <w:r w:rsidR="00130DB9" w:rsidRPr="00130DB9">
        <w:rPr>
          <w:rFonts w:ascii="Times New Roman" w:hAnsi="Times New Roman" w:cs="Times New Roman"/>
          <w:sz w:val="24"/>
          <w:szCs w:val="24"/>
        </w:rPr>
        <w:t xml:space="preserve">security and reasons for their vulnerability.                                                                     </w:t>
      </w:r>
      <w:r w:rsidR="002225CC">
        <w:rPr>
          <w:rFonts w:ascii="Times New Roman" w:hAnsi="Times New Roman" w:cs="Times New Roman"/>
          <w:sz w:val="24"/>
          <w:szCs w:val="24"/>
        </w:rPr>
        <w:t xml:space="preserve">     </w:t>
      </w:r>
      <w:r w:rsidR="00130DB9" w:rsidRPr="00130DB9">
        <w:rPr>
          <w:rFonts w:ascii="Times New Roman" w:hAnsi="Times New Roman" w:cs="Times New Roman"/>
          <w:sz w:val="24"/>
          <w:szCs w:val="24"/>
        </w:rPr>
        <w:t xml:space="preserve">  (10 marks)</w:t>
      </w:r>
    </w:p>
    <w:p w14:paraId="45A6FB9B" w14:textId="77777777" w:rsidR="00551F37" w:rsidRPr="00551F37" w:rsidRDefault="00551F37" w:rsidP="00830429">
      <w:pPr>
        <w:pStyle w:val="ListParagraph"/>
        <w:numPr>
          <w:ilvl w:val="0"/>
          <w:numId w:val="2"/>
        </w:numPr>
        <w:tabs>
          <w:tab w:val="left" w:pos="3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0DB9">
        <w:rPr>
          <w:rFonts w:ascii="Times New Roman" w:eastAsia="Calibri" w:hAnsi="Times New Roman" w:cs="Times New Roman"/>
          <w:sz w:val="24"/>
          <w:szCs w:val="24"/>
        </w:rPr>
        <w:t>The prevalence of chronic diseases has been on the rise in the world, but there have been interventions put in place to help in the mitigate this problem.</w:t>
      </w:r>
    </w:p>
    <w:p w14:paraId="320F34FD" w14:textId="0385EB41" w:rsidR="00551F37" w:rsidRPr="00551F37" w:rsidRDefault="00BA2AE3" w:rsidP="00830429">
      <w:pPr>
        <w:pStyle w:val="ListParagraph"/>
        <w:numPr>
          <w:ilvl w:val="0"/>
          <w:numId w:val="7"/>
        </w:numPr>
        <w:tabs>
          <w:tab w:val="left" w:pos="3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Highlight</w:t>
      </w:r>
      <w:r w:rsidR="00624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4F81" w:rsidRPr="00624F81">
        <w:rPr>
          <w:rFonts w:ascii="Times New Roman" w:eastAsia="Calibri" w:hAnsi="Times New Roman" w:cs="Times New Roman"/>
          <w:b/>
          <w:sz w:val="24"/>
          <w:szCs w:val="24"/>
        </w:rPr>
        <w:t>five</w:t>
      </w:r>
      <w:r w:rsidR="00624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F37" w:rsidRPr="00130DB9">
        <w:rPr>
          <w:rFonts w:ascii="Times New Roman" w:eastAsia="Calibri" w:hAnsi="Times New Roman" w:cs="Times New Roman"/>
          <w:sz w:val="24"/>
          <w:szCs w:val="24"/>
        </w:rPr>
        <w:t xml:space="preserve">general nutritional and health principles in the management of non-communicable Diseases.     </w:t>
      </w:r>
      <w:r w:rsidR="002225C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51F37">
        <w:rPr>
          <w:rFonts w:ascii="Times New Roman" w:eastAsia="Calibri" w:hAnsi="Times New Roman" w:cs="Times New Roman"/>
          <w:sz w:val="24"/>
          <w:szCs w:val="24"/>
        </w:rPr>
        <w:tab/>
      </w:r>
      <w:r w:rsidR="00551F37">
        <w:rPr>
          <w:rFonts w:ascii="Times New Roman" w:eastAsia="Calibri" w:hAnsi="Times New Roman" w:cs="Times New Roman"/>
          <w:sz w:val="24"/>
          <w:szCs w:val="24"/>
        </w:rPr>
        <w:tab/>
      </w:r>
      <w:r w:rsidR="00551F37">
        <w:rPr>
          <w:rFonts w:ascii="Times New Roman" w:eastAsia="Calibri" w:hAnsi="Times New Roman" w:cs="Times New Roman"/>
          <w:sz w:val="24"/>
          <w:szCs w:val="24"/>
        </w:rPr>
        <w:tab/>
      </w:r>
      <w:r w:rsidR="00551F37">
        <w:rPr>
          <w:rFonts w:ascii="Times New Roman" w:eastAsia="Calibri" w:hAnsi="Times New Roman" w:cs="Times New Roman"/>
          <w:sz w:val="24"/>
          <w:szCs w:val="24"/>
        </w:rPr>
        <w:tab/>
      </w:r>
      <w:r w:rsidR="00551F37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2225CC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51F37">
        <w:rPr>
          <w:rFonts w:ascii="Times New Roman" w:eastAsia="Calibri" w:hAnsi="Times New Roman" w:cs="Times New Roman"/>
          <w:sz w:val="24"/>
          <w:szCs w:val="24"/>
        </w:rPr>
        <w:t>(5</w:t>
      </w:r>
      <w:r w:rsidR="002225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F37">
        <w:rPr>
          <w:rFonts w:ascii="Times New Roman" w:eastAsia="Calibri" w:hAnsi="Times New Roman" w:cs="Times New Roman"/>
          <w:sz w:val="24"/>
          <w:szCs w:val="24"/>
        </w:rPr>
        <w:t>marks)</w:t>
      </w:r>
      <w:r w:rsidR="00551F37" w:rsidRPr="00130DB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4F19744" w14:textId="77777777" w:rsidR="002225CC" w:rsidRDefault="00551F37" w:rsidP="002225CC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0DB9">
        <w:rPr>
          <w:rFonts w:ascii="Times New Roman" w:eastAsia="Calibri" w:hAnsi="Times New Roman" w:cs="Times New Roman"/>
          <w:sz w:val="24"/>
          <w:szCs w:val="24"/>
        </w:rPr>
        <w:t>Outline</w:t>
      </w:r>
      <w:r w:rsidRPr="00624F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856F1" w:rsidRPr="00624F81">
        <w:rPr>
          <w:rFonts w:ascii="Times New Roman" w:eastAsia="Calibri" w:hAnsi="Times New Roman" w:cs="Times New Roman"/>
          <w:b/>
          <w:sz w:val="24"/>
          <w:szCs w:val="24"/>
        </w:rPr>
        <w:t>five</w:t>
      </w:r>
      <w:r w:rsidRPr="00130DB9">
        <w:rPr>
          <w:rFonts w:ascii="Times New Roman" w:eastAsia="Calibri" w:hAnsi="Times New Roman" w:cs="Times New Roman"/>
          <w:sz w:val="24"/>
          <w:szCs w:val="24"/>
        </w:rPr>
        <w:t xml:space="preserve"> factors that </w:t>
      </w:r>
      <w:r w:rsidR="00502C62" w:rsidRPr="00130DB9">
        <w:rPr>
          <w:rFonts w:ascii="Times New Roman" w:eastAsia="Calibri" w:hAnsi="Times New Roman" w:cs="Times New Roman"/>
          <w:sz w:val="24"/>
          <w:szCs w:val="24"/>
        </w:rPr>
        <w:t>predispose</w:t>
      </w:r>
      <w:r w:rsidR="00502C62">
        <w:rPr>
          <w:rFonts w:ascii="Times New Roman" w:eastAsia="Calibri" w:hAnsi="Times New Roman" w:cs="Times New Roman"/>
          <w:sz w:val="24"/>
          <w:szCs w:val="24"/>
        </w:rPr>
        <w:t>s</w:t>
      </w:r>
      <w:r w:rsidRPr="00130DB9">
        <w:rPr>
          <w:rFonts w:ascii="Times New Roman" w:eastAsia="Calibri" w:hAnsi="Times New Roman" w:cs="Times New Roman"/>
          <w:sz w:val="24"/>
          <w:szCs w:val="24"/>
        </w:rPr>
        <w:t xml:space="preserve"> one to chronic diseases.                (5 marks)</w:t>
      </w:r>
    </w:p>
    <w:p w14:paraId="55C12660" w14:textId="61CF1C8E" w:rsidR="004B0E03" w:rsidRPr="002225CC" w:rsidRDefault="00551F37" w:rsidP="002225CC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25CC">
        <w:rPr>
          <w:rFonts w:ascii="Times New Roman" w:eastAsia="Calibri" w:hAnsi="Times New Roman" w:cs="Times New Roman"/>
          <w:sz w:val="24"/>
          <w:szCs w:val="24"/>
        </w:rPr>
        <w:t>In the management of non-communicable diseases, it is important for clients to adhere to treatment and lifestyle changes t</w:t>
      </w:r>
      <w:r w:rsidR="00DB3DAB">
        <w:rPr>
          <w:rFonts w:ascii="Times New Roman" w:eastAsia="Calibri" w:hAnsi="Times New Roman" w:cs="Times New Roman"/>
          <w:sz w:val="24"/>
          <w:szCs w:val="24"/>
        </w:rPr>
        <w:t>o prevent complications. Give</w:t>
      </w:r>
      <w:r w:rsidRPr="002225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24F81" w:rsidRPr="002225CC">
        <w:rPr>
          <w:rFonts w:ascii="Times New Roman" w:eastAsia="Calibri" w:hAnsi="Times New Roman" w:cs="Times New Roman"/>
          <w:b/>
          <w:sz w:val="24"/>
          <w:szCs w:val="24"/>
        </w:rPr>
        <w:t>five</w:t>
      </w:r>
      <w:r w:rsidRPr="002225CC">
        <w:rPr>
          <w:rFonts w:ascii="Times New Roman" w:eastAsia="Calibri" w:hAnsi="Times New Roman" w:cs="Times New Roman"/>
          <w:sz w:val="24"/>
          <w:szCs w:val="24"/>
        </w:rPr>
        <w:t xml:space="preserve"> reasons for non-adherence to medication.         </w:t>
      </w:r>
      <w:r w:rsidRPr="002225CC">
        <w:rPr>
          <w:rFonts w:ascii="Times New Roman" w:eastAsia="Calibri" w:hAnsi="Times New Roman" w:cs="Times New Roman"/>
          <w:sz w:val="24"/>
          <w:szCs w:val="24"/>
        </w:rPr>
        <w:tab/>
      </w:r>
      <w:r w:rsidRPr="002225CC">
        <w:rPr>
          <w:rFonts w:ascii="Times New Roman" w:eastAsia="Calibri" w:hAnsi="Times New Roman" w:cs="Times New Roman"/>
          <w:sz w:val="24"/>
          <w:szCs w:val="24"/>
        </w:rPr>
        <w:tab/>
      </w:r>
      <w:r w:rsidRPr="002225CC">
        <w:rPr>
          <w:rFonts w:ascii="Times New Roman" w:eastAsia="Calibri" w:hAnsi="Times New Roman" w:cs="Times New Roman"/>
          <w:sz w:val="24"/>
          <w:szCs w:val="24"/>
        </w:rPr>
        <w:tab/>
      </w:r>
      <w:r w:rsidR="002225CC" w:rsidRPr="002225C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225CC">
        <w:rPr>
          <w:rFonts w:ascii="Times New Roman" w:eastAsia="Calibri" w:hAnsi="Times New Roman" w:cs="Times New Roman"/>
          <w:sz w:val="24"/>
          <w:szCs w:val="24"/>
        </w:rPr>
        <w:t xml:space="preserve"> (10</w:t>
      </w:r>
      <w:r w:rsidR="002225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25CC">
        <w:rPr>
          <w:rFonts w:ascii="Times New Roman" w:eastAsia="Calibri" w:hAnsi="Times New Roman" w:cs="Times New Roman"/>
          <w:sz w:val="24"/>
          <w:szCs w:val="24"/>
        </w:rPr>
        <w:t>marks)</w:t>
      </w:r>
    </w:p>
    <w:sectPr w:rsidR="004B0E03" w:rsidRPr="002225CC" w:rsidSect="00A00B9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28B01" w14:textId="77777777" w:rsidR="00721922" w:rsidRDefault="00721922" w:rsidP="00777F00">
      <w:pPr>
        <w:spacing w:after="0" w:line="240" w:lineRule="auto"/>
      </w:pPr>
      <w:r>
        <w:separator/>
      </w:r>
    </w:p>
  </w:endnote>
  <w:endnote w:type="continuationSeparator" w:id="0">
    <w:p w14:paraId="0F938160" w14:textId="77777777" w:rsidR="00721922" w:rsidRDefault="00721922" w:rsidP="0077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6CB4E" w14:textId="0C64B3F4" w:rsidR="00777F00" w:rsidRPr="00551F37" w:rsidRDefault="00777F00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551F37">
      <w:rPr>
        <w:rFonts w:ascii="Times New Roman" w:hAnsi="Times New Roman" w:cs="Times New Roman"/>
        <w:sz w:val="24"/>
        <w:szCs w:val="24"/>
      </w:rPr>
      <w:t xml:space="preserve">Page </w:t>
    </w:r>
    <w:r w:rsidR="00A00B92" w:rsidRPr="00551F37">
      <w:rPr>
        <w:rFonts w:ascii="Times New Roman" w:hAnsi="Times New Roman" w:cs="Times New Roman"/>
        <w:sz w:val="24"/>
        <w:szCs w:val="24"/>
      </w:rPr>
      <w:fldChar w:fldCharType="begin"/>
    </w:r>
    <w:r w:rsidRPr="00551F37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="00A00B92" w:rsidRPr="00551F37">
      <w:rPr>
        <w:rFonts w:ascii="Times New Roman" w:hAnsi="Times New Roman" w:cs="Times New Roman"/>
        <w:sz w:val="24"/>
        <w:szCs w:val="24"/>
      </w:rPr>
      <w:fldChar w:fldCharType="separate"/>
    </w:r>
    <w:r w:rsidR="008312CF">
      <w:rPr>
        <w:rFonts w:ascii="Times New Roman" w:hAnsi="Times New Roman" w:cs="Times New Roman"/>
        <w:noProof/>
        <w:sz w:val="24"/>
        <w:szCs w:val="24"/>
      </w:rPr>
      <w:t>1</w:t>
    </w:r>
    <w:r w:rsidR="00A00B92" w:rsidRPr="00551F37">
      <w:rPr>
        <w:rFonts w:ascii="Times New Roman" w:hAnsi="Times New Roman" w:cs="Times New Roman"/>
        <w:sz w:val="24"/>
        <w:szCs w:val="24"/>
      </w:rPr>
      <w:fldChar w:fldCharType="end"/>
    </w:r>
    <w:r w:rsidRPr="00551F37">
      <w:rPr>
        <w:rFonts w:ascii="Times New Roman" w:hAnsi="Times New Roman" w:cs="Times New Roman"/>
        <w:sz w:val="24"/>
        <w:szCs w:val="24"/>
      </w:rPr>
      <w:t xml:space="preserve"> of 3</w:t>
    </w:r>
  </w:p>
  <w:p w14:paraId="43D2376B" w14:textId="77777777" w:rsidR="00777F00" w:rsidRDefault="00777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05377" w14:textId="77777777" w:rsidR="00721922" w:rsidRDefault="00721922" w:rsidP="00777F00">
      <w:pPr>
        <w:spacing w:after="0" w:line="240" w:lineRule="auto"/>
      </w:pPr>
      <w:r>
        <w:separator/>
      </w:r>
    </w:p>
  </w:footnote>
  <w:footnote w:type="continuationSeparator" w:id="0">
    <w:p w14:paraId="013BCD23" w14:textId="77777777" w:rsidR="00721922" w:rsidRDefault="00721922" w:rsidP="0077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40097" w14:textId="77777777" w:rsidR="00FE4F3D" w:rsidRPr="00FE4F3D" w:rsidRDefault="00FE4F3D" w:rsidP="00FE4F3D">
    <w:pPr>
      <w:spacing w:after="0" w:line="259" w:lineRule="auto"/>
      <w:rPr>
        <w:rFonts w:ascii="Calibri" w:eastAsia="Calibri" w:hAnsi="Calibri" w:cs="Calibri"/>
        <w:color w:val="000000"/>
      </w:rPr>
    </w:pPr>
    <w:r w:rsidRPr="00FE4F3D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</w:p>
  <w:p w14:paraId="3A359A1F" w14:textId="77777777" w:rsidR="00777F00" w:rsidRDefault="00777F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354B5"/>
    <w:multiLevelType w:val="hybridMultilevel"/>
    <w:tmpl w:val="1A7C5342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895523B"/>
    <w:multiLevelType w:val="hybridMultilevel"/>
    <w:tmpl w:val="BE8A2B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33A11"/>
    <w:multiLevelType w:val="hybridMultilevel"/>
    <w:tmpl w:val="8CFAD1CE"/>
    <w:lvl w:ilvl="0" w:tplc="67024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C3D08"/>
    <w:multiLevelType w:val="hybridMultilevel"/>
    <w:tmpl w:val="5F000ABE"/>
    <w:lvl w:ilvl="0" w:tplc="5BFAF2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C63F9"/>
    <w:multiLevelType w:val="hybridMultilevel"/>
    <w:tmpl w:val="4A52A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D2AE8"/>
    <w:multiLevelType w:val="hybridMultilevel"/>
    <w:tmpl w:val="4CB8C7E6"/>
    <w:lvl w:ilvl="0" w:tplc="71CC1CA2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C6E6C7A"/>
    <w:multiLevelType w:val="hybridMultilevel"/>
    <w:tmpl w:val="A8F42D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71FF8"/>
    <w:multiLevelType w:val="hybridMultilevel"/>
    <w:tmpl w:val="080641C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0725C3"/>
    <w:multiLevelType w:val="hybridMultilevel"/>
    <w:tmpl w:val="E584867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16219"/>
    <w:multiLevelType w:val="hybridMultilevel"/>
    <w:tmpl w:val="440A7F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787B8C"/>
    <w:multiLevelType w:val="hybridMultilevel"/>
    <w:tmpl w:val="F61E73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71DD3"/>
    <w:multiLevelType w:val="hybridMultilevel"/>
    <w:tmpl w:val="A1ACDAEA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8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03"/>
    <w:rsid w:val="000247C2"/>
    <w:rsid w:val="00083F25"/>
    <w:rsid w:val="000D0FE6"/>
    <w:rsid w:val="00130DB9"/>
    <w:rsid w:val="00134B54"/>
    <w:rsid w:val="001A2692"/>
    <w:rsid w:val="002225CC"/>
    <w:rsid w:val="002C0CF3"/>
    <w:rsid w:val="00337430"/>
    <w:rsid w:val="00341296"/>
    <w:rsid w:val="004415A8"/>
    <w:rsid w:val="004B0E03"/>
    <w:rsid w:val="00502C62"/>
    <w:rsid w:val="00551F37"/>
    <w:rsid w:val="00606931"/>
    <w:rsid w:val="00624F81"/>
    <w:rsid w:val="00627AA1"/>
    <w:rsid w:val="006430B6"/>
    <w:rsid w:val="00721922"/>
    <w:rsid w:val="00777F00"/>
    <w:rsid w:val="0078393B"/>
    <w:rsid w:val="007D5BDB"/>
    <w:rsid w:val="00830429"/>
    <w:rsid w:val="008312CF"/>
    <w:rsid w:val="008C1405"/>
    <w:rsid w:val="008F31D8"/>
    <w:rsid w:val="00A00B92"/>
    <w:rsid w:val="00A20D1A"/>
    <w:rsid w:val="00A64F25"/>
    <w:rsid w:val="00AC381D"/>
    <w:rsid w:val="00BA2AE3"/>
    <w:rsid w:val="00BE63E2"/>
    <w:rsid w:val="00C1730B"/>
    <w:rsid w:val="00C4170B"/>
    <w:rsid w:val="00C94EB0"/>
    <w:rsid w:val="00D00955"/>
    <w:rsid w:val="00D30B36"/>
    <w:rsid w:val="00D856F1"/>
    <w:rsid w:val="00DB3DAB"/>
    <w:rsid w:val="00E03DA4"/>
    <w:rsid w:val="00E27860"/>
    <w:rsid w:val="00E43EF4"/>
    <w:rsid w:val="00F00CB8"/>
    <w:rsid w:val="00FC5543"/>
    <w:rsid w:val="00F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BC4FB"/>
  <w15:docId w15:val="{F181C15B-A66A-4C26-A2DC-1057B44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E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E03"/>
    <w:pPr>
      <w:ind w:left="720"/>
      <w:contextualSpacing/>
    </w:pPr>
  </w:style>
  <w:style w:type="table" w:styleId="TableGrid">
    <w:name w:val="Table Grid"/>
    <w:basedOn w:val="TableNormal"/>
    <w:uiPriority w:val="39"/>
    <w:rsid w:val="0008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F00"/>
  </w:style>
  <w:style w:type="paragraph" w:styleId="Footer">
    <w:name w:val="footer"/>
    <w:basedOn w:val="Normal"/>
    <w:link w:val="FooterChar"/>
    <w:uiPriority w:val="99"/>
    <w:unhideWhenUsed/>
    <w:rsid w:val="00777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F00"/>
  </w:style>
  <w:style w:type="paragraph" w:styleId="BalloonText">
    <w:name w:val="Balloon Text"/>
    <w:basedOn w:val="Normal"/>
    <w:link w:val="BalloonTextChar"/>
    <w:uiPriority w:val="99"/>
    <w:semiHidden/>
    <w:unhideWhenUsed/>
    <w:rsid w:val="0064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gemmaculate@hotmail.com</dc:creator>
  <cp:lastModifiedBy>MKU ICT</cp:lastModifiedBy>
  <cp:revision>2</cp:revision>
  <dcterms:created xsi:type="dcterms:W3CDTF">2022-11-22T05:09:00Z</dcterms:created>
  <dcterms:modified xsi:type="dcterms:W3CDTF">2022-11-22T05:09:00Z</dcterms:modified>
</cp:coreProperties>
</file>