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D8ECC" w14:textId="77777777" w:rsidR="00E43F98" w:rsidRPr="009A21BF" w:rsidRDefault="00E43F98" w:rsidP="00E43F98">
      <w:pPr>
        <w:autoSpaceDE w:val="0"/>
        <w:autoSpaceDN w:val="0"/>
        <w:adjustRightInd w:val="0"/>
        <w:spacing w:after="0" w:line="360" w:lineRule="auto"/>
        <w:jc w:val="center"/>
        <w:rPr>
          <w:rFonts w:ascii="Times New Roman" w:eastAsia="Times New Roman" w:hAnsi="Times New Roman"/>
          <w:b/>
          <w:color w:val="000000"/>
          <w:sz w:val="24"/>
          <w:szCs w:val="24"/>
        </w:rPr>
      </w:pPr>
      <w:bookmarkStart w:id="0" w:name="_Hlk118377017"/>
      <w:bookmarkStart w:id="1" w:name="_GoBack"/>
      <w:bookmarkEnd w:id="0"/>
      <w:bookmarkEnd w:id="1"/>
    </w:p>
    <w:p w14:paraId="2CDBEF5E" w14:textId="0D6888DF" w:rsidR="00E43F98" w:rsidRPr="008D15A1" w:rsidRDefault="00E43F98" w:rsidP="00E43F98">
      <w:pPr>
        <w:pStyle w:val="Heading1"/>
        <w:rPr>
          <w:rFonts w:ascii="Times New Roman" w:hAnsi="Times New Roman" w:cs="Times New Roman"/>
          <w:b/>
          <w:bCs/>
          <w:color w:val="auto"/>
          <w:sz w:val="24"/>
          <w:szCs w:val="24"/>
        </w:rPr>
      </w:pPr>
      <w:r w:rsidRPr="008D15A1">
        <w:rPr>
          <w:rFonts w:ascii="Times New Roman" w:hAnsi="Times New Roman" w:cs="Times New Roman"/>
          <w:b/>
          <w:bCs/>
          <w:color w:val="auto"/>
          <w:sz w:val="24"/>
          <w:szCs w:val="24"/>
        </w:rPr>
        <w:t xml:space="preserve">LEVEL </w:t>
      </w:r>
      <w:r>
        <w:rPr>
          <w:rFonts w:ascii="Times New Roman" w:hAnsi="Times New Roman" w:cs="Times New Roman"/>
          <w:b/>
          <w:bCs/>
          <w:color w:val="auto"/>
          <w:sz w:val="24"/>
          <w:szCs w:val="24"/>
        </w:rPr>
        <w:t>6</w:t>
      </w:r>
    </w:p>
    <w:p w14:paraId="0C7AB907" w14:textId="77777777" w:rsidR="00E43F98" w:rsidRPr="00A84DB3" w:rsidRDefault="00E43F98" w:rsidP="00E43F98">
      <w:pPr>
        <w:pStyle w:val="Heading1"/>
      </w:pPr>
    </w:p>
    <w:p w14:paraId="5B18E6C8" w14:textId="77777777" w:rsidR="00E43F98" w:rsidRDefault="00E43F98" w:rsidP="00E43F98">
      <w:pPr>
        <w:spacing w:after="0"/>
        <w:rPr>
          <w:rFonts w:ascii="Times New Roman" w:hAnsi="Times New Roman"/>
          <w:b/>
          <w:sz w:val="24"/>
          <w:szCs w:val="24"/>
        </w:rPr>
      </w:pPr>
      <w:r>
        <w:rPr>
          <w:rFonts w:ascii="Times New Roman" w:hAnsi="Times New Roman"/>
          <w:b/>
          <w:sz w:val="24"/>
          <w:szCs w:val="24"/>
        </w:rPr>
        <w:t>DEMONSTRATE OCCUPATIONAL SAFETY AND HEALTH PRACTICES</w:t>
      </w:r>
    </w:p>
    <w:p w14:paraId="2859852D" w14:textId="0C33B391" w:rsidR="007C4A12" w:rsidRDefault="007C4A12" w:rsidP="007C4A12">
      <w:pPr>
        <w:spacing w:after="0"/>
        <w:rPr>
          <w:rFonts w:ascii="Times New Roman" w:hAnsi="Times New Roman"/>
          <w:b/>
          <w:sz w:val="24"/>
          <w:szCs w:val="24"/>
        </w:rPr>
      </w:pPr>
      <w:r w:rsidRPr="000047D9">
        <w:rPr>
          <w:rFonts w:ascii="Times New Roman" w:hAnsi="Times New Roman"/>
          <w:b/>
          <w:sz w:val="24"/>
          <w:szCs w:val="24"/>
        </w:rPr>
        <w:t>Nov. /Dec. 2022</w:t>
      </w:r>
    </w:p>
    <w:p w14:paraId="0D56E047" w14:textId="77777777" w:rsidR="007C4A12" w:rsidRPr="00C91B57" w:rsidRDefault="007C4A12" w:rsidP="007C4A12">
      <w:pPr>
        <w:spacing w:after="0"/>
        <w:rPr>
          <w:rFonts w:ascii="Times New Roman" w:hAnsi="Times New Roman"/>
          <w:b/>
          <w:sz w:val="24"/>
          <w:szCs w:val="24"/>
        </w:rPr>
      </w:pPr>
    </w:p>
    <w:p w14:paraId="58E6AE80" w14:textId="77777777" w:rsidR="007C4A12" w:rsidRDefault="007C4A12" w:rsidP="007C4A12">
      <w:pPr>
        <w:spacing w:after="0"/>
        <w:ind w:left="418"/>
        <w:jc w:val="center"/>
      </w:pPr>
      <w:r>
        <w:rPr>
          <w:noProof/>
        </w:rPr>
        <w:drawing>
          <wp:anchor distT="0" distB="0" distL="114300" distR="114300" simplePos="0" relativeHeight="251659264" behindDoc="1" locked="0" layoutInCell="1" allowOverlap="1" wp14:anchorId="040A42DD" wp14:editId="18B3B7D5">
            <wp:simplePos x="0" y="0"/>
            <wp:positionH relativeFrom="margin">
              <wp:align>left</wp:align>
            </wp:positionH>
            <wp:positionV relativeFrom="paragraph">
              <wp:posOffset>15240</wp:posOffset>
            </wp:positionV>
            <wp:extent cx="676275" cy="723900"/>
            <wp:effectExtent l="0" t="0" r="9525" b="0"/>
            <wp:wrapTight wrapText="bothSides">
              <wp:wrapPolygon edited="0">
                <wp:start x="0" y="0"/>
                <wp:lineTo x="0" y="21032"/>
                <wp:lineTo x="21296" y="21032"/>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rPr>
        <w:t xml:space="preserve"> </w:t>
      </w:r>
    </w:p>
    <w:p w14:paraId="24C152DF" w14:textId="77777777" w:rsidR="007C4A12" w:rsidRDefault="007C4A12" w:rsidP="007C4A12">
      <w:pPr>
        <w:spacing w:after="0"/>
        <w:ind w:left="420"/>
        <w:jc w:val="center"/>
      </w:pPr>
      <w:r>
        <w:rPr>
          <w:rFonts w:ascii="Times New Roman" w:eastAsia="Times New Roman" w:hAnsi="Times New Roman"/>
          <w:b/>
          <w:sz w:val="24"/>
        </w:rPr>
        <w:t xml:space="preserve"> </w:t>
      </w:r>
    </w:p>
    <w:p w14:paraId="2794FDD8" w14:textId="77777777" w:rsidR="007C4A12" w:rsidRPr="009C0FB7" w:rsidRDefault="007C4A12" w:rsidP="007C4A12">
      <w:pPr>
        <w:tabs>
          <w:tab w:val="left" w:pos="0"/>
          <w:tab w:val="left" w:pos="360"/>
        </w:tabs>
        <w:spacing w:after="0" w:line="360" w:lineRule="auto"/>
        <w:rPr>
          <w:rFonts w:ascii="Berlin Sans FB" w:eastAsia="Times New Roman" w:hAnsi="Berlin Sans FB"/>
          <w:b/>
          <w:sz w:val="24"/>
          <w:szCs w:val="24"/>
        </w:rPr>
      </w:pPr>
      <w:r>
        <w:rPr>
          <w:rFonts w:ascii="Berlin Sans FB" w:eastAsia="Times New Roman" w:hAnsi="Berlin Sans FB"/>
          <w:b/>
          <w:sz w:val="24"/>
          <w:szCs w:val="24"/>
        </w:rPr>
        <w:t xml:space="preserve">         T</w:t>
      </w:r>
      <w:r w:rsidRPr="009C0FB7">
        <w:rPr>
          <w:rFonts w:ascii="Berlin Sans FB" w:eastAsia="Times New Roman" w:hAnsi="Berlin Sans FB"/>
          <w:b/>
          <w:sz w:val="24"/>
          <w:szCs w:val="24"/>
        </w:rPr>
        <w:t>HE KENYA NATIONAL EXAMINATIONS COUNCIL</w:t>
      </w:r>
    </w:p>
    <w:p w14:paraId="19E6CE6A" w14:textId="19DB103A" w:rsidR="00E43F98" w:rsidRDefault="00E43F98" w:rsidP="007C4A12">
      <w:pPr>
        <w:spacing w:after="219"/>
      </w:pPr>
    </w:p>
    <w:p w14:paraId="46896863" w14:textId="77777777" w:rsidR="00E43F98" w:rsidRPr="007B3886" w:rsidRDefault="00E43F98" w:rsidP="00E43F98">
      <w:pPr>
        <w:spacing w:after="163"/>
        <w:ind w:left="360"/>
        <w:jc w:val="center"/>
        <w:rPr>
          <w:b/>
        </w:rPr>
      </w:pPr>
      <w:r w:rsidRPr="007B3886">
        <w:rPr>
          <w:rFonts w:ascii="Times New Roman" w:eastAsia="Times New Roman" w:hAnsi="Times New Roman"/>
          <w:b/>
          <w:sz w:val="24"/>
        </w:rPr>
        <w:t xml:space="preserve">WRITTEN ASSESSMENT </w:t>
      </w:r>
    </w:p>
    <w:p w14:paraId="20767A6E" w14:textId="77777777" w:rsidR="00E43F98" w:rsidRDefault="00E43F98" w:rsidP="00E43F98">
      <w:pPr>
        <w:spacing w:after="158"/>
        <w:ind w:left="1085" w:right="715" w:hanging="10"/>
        <w:jc w:val="center"/>
      </w:pPr>
      <w:r>
        <w:rPr>
          <w:rFonts w:ascii="Times New Roman" w:eastAsia="Times New Roman" w:hAnsi="Times New Roman"/>
          <w:b/>
          <w:sz w:val="24"/>
        </w:rPr>
        <w:t xml:space="preserve">Time: 3 hours </w:t>
      </w:r>
    </w:p>
    <w:p w14:paraId="7C4386FA" w14:textId="77777777" w:rsidR="00E43F98" w:rsidRPr="008D15A1" w:rsidRDefault="00E43F98" w:rsidP="00E43F98">
      <w:pPr>
        <w:pStyle w:val="Heading2"/>
        <w:spacing w:after="153"/>
        <w:ind w:left="-5"/>
        <w:rPr>
          <w:rFonts w:ascii="Times New Roman" w:hAnsi="Times New Roman" w:cs="Times New Roman"/>
          <w:color w:val="auto"/>
          <w:sz w:val="24"/>
          <w:szCs w:val="24"/>
        </w:rPr>
      </w:pPr>
      <w:r w:rsidRPr="008D15A1">
        <w:rPr>
          <w:rFonts w:ascii="Times New Roman" w:hAnsi="Times New Roman" w:cs="Times New Roman"/>
          <w:color w:val="auto"/>
          <w:sz w:val="24"/>
          <w:szCs w:val="24"/>
        </w:rPr>
        <w:t xml:space="preserve">INSTRUCTIONS TO CANDIDATES </w:t>
      </w:r>
    </w:p>
    <w:p w14:paraId="459E2DCA" w14:textId="2ADC6DCC" w:rsidR="00E43F98" w:rsidRPr="00BB2683" w:rsidRDefault="00E43F98" w:rsidP="00E43F98">
      <w:pPr>
        <w:tabs>
          <w:tab w:val="left" w:pos="567"/>
          <w:tab w:val="right" w:pos="9639"/>
        </w:tabs>
        <w:spacing w:after="0" w:line="360" w:lineRule="auto"/>
        <w:ind w:right="1264"/>
        <w:rPr>
          <w:rFonts w:ascii="Times New Roman" w:eastAsia="Times New Roman" w:hAnsi="Times New Roman"/>
          <w:i/>
          <w:sz w:val="24"/>
          <w:szCs w:val="24"/>
          <w:lang w:val="en-ZA"/>
        </w:rPr>
      </w:pPr>
      <w:r w:rsidRPr="00BB2683">
        <w:rPr>
          <w:rFonts w:ascii="Times New Roman" w:eastAsia="Times New Roman" w:hAnsi="Times New Roman"/>
          <w:i/>
          <w:sz w:val="24"/>
          <w:szCs w:val="24"/>
          <w:lang w:val="en-ZA"/>
        </w:rPr>
        <w:t>Maximum marks for each question are indicated in brackets ().</w:t>
      </w:r>
    </w:p>
    <w:p w14:paraId="604F79B8" w14:textId="589907B5" w:rsidR="00E43F98" w:rsidRPr="00BB2683" w:rsidRDefault="00E43F98" w:rsidP="00E43F98">
      <w:pPr>
        <w:tabs>
          <w:tab w:val="left" w:pos="567"/>
          <w:tab w:val="right" w:pos="9639"/>
        </w:tabs>
        <w:spacing w:after="0" w:line="360" w:lineRule="auto"/>
        <w:ind w:right="1264"/>
        <w:rPr>
          <w:rFonts w:ascii="Times New Roman" w:eastAsia="Times New Roman" w:hAnsi="Times New Roman"/>
          <w:i/>
          <w:sz w:val="24"/>
          <w:szCs w:val="24"/>
          <w:lang w:val="en-ZA"/>
        </w:rPr>
      </w:pPr>
      <w:r w:rsidRPr="00BB2683">
        <w:rPr>
          <w:rFonts w:ascii="Times New Roman" w:eastAsia="Times New Roman" w:hAnsi="Times New Roman"/>
          <w:i/>
          <w:sz w:val="24"/>
          <w:szCs w:val="24"/>
          <w:lang w:val="en-ZA"/>
        </w:rPr>
        <w:t xml:space="preserve">This paper consists of </w:t>
      </w:r>
      <w:r>
        <w:rPr>
          <w:rFonts w:ascii="Times New Roman" w:eastAsia="Times New Roman" w:hAnsi="Times New Roman"/>
          <w:b/>
          <w:bCs/>
          <w:i/>
          <w:sz w:val="24"/>
          <w:szCs w:val="24"/>
          <w:lang w:val="en-ZA"/>
        </w:rPr>
        <w:t>TWO</w:t>
      </w:r>
      <w:r>
        <w:rPr>
          <w:rFonts w:ascii="Times New Roman" w:eastAsia="Times New Roman" w:hAnsi="Times New Roman"/>
          <w:i/>
          <w:sz w:val="24"/>
          <w:szCs w:val="24"/>
          <w:lang w:val="en-ZA"/>
        </w:rPr>
        <w:t xml:space="preserve"> sections: A and B.</w:t>
      </w:r>
    </w:p>
    <w:p w14:paraId="63FD71CA" w14:textId="77777777" w:rsidR="00E43F98" w:rsidRPr="00BB2683" w:rsidRDefault="00E43F98" w:rsidP="00E43F98">
      <w:pPr>
        <w:tabs>
          <w:tab w:val="left" w:pos="567"/>
          <w:tab w:val="right" w:pos="9639"/>
        </w:tabs>
        <w:spacing w:after="0" w:line="360" w:lineRule="auto"/>
        <w:ind w:right="1264"/>
        <w:rPr>
          <w:rFonts w:ascii="Times New Roman" w:eastAsia="Times New Roman" w:hAnsi="Times New Roman"/>
          <w:i/>
          <w:sz w:val="24"/>
          <w:szCs w:val="24"/>
          <w:lang w:val="en-ZA"/>
        </w:rPr>
      </w:pPr>
      <w:r w:rsidRPr="00BB2683">
        <w:rPr>
          <w:rFonts w:ascii="Times New Roman" w:eastAsia="Times New Roman" w:hAnsi="Times New Roman"/>
          <w:i/>
          <w:sz w:val="24"/>
          <w:szCs w:val="24"/>
          <w:lang w:val="en-ZA"/>
        </w:rPr>
        <w:t xml:space="preserve">Answer questions as per instructions in each section. </w:t>
      </w:r>
    </w:p>
    <w:p w14:paraId="0D034C72" w14:textId="77777777" w:rsidR="00E43F98" w:rsidRPr="00201495" w:rsidRDefault="00E43F98" w:rsidP="00E43F98">
      <w:pPr>
        <w:tabs>
          <w:tab w:val="left" w:pos="567"/>
          <w:tab w:val="right" w:pos="9639"/>
        </w:tabs>
        <w:spacing w:after="0" w:line="360" w:lineRule="auto"/>
        <w:ind w:right="1264"/>
        <w:rPr>
          <w:rFonts w:ascii="Times New Roman" w:eastAsia="Times New Roman" w:hAnsi="Times New Roman"/>
          <w:sz w:val="24"/>
          <w:szCs w:val="24"/>
          <w:lang w:val="en-ZA"/>
        </w:rPr>
      </w:pPr>
      <w:r w:rsidRPr="00BB2683">
        <w:rPr>
          <w:rFonts w:ascii="Times New Roman" w:eastAsia="Times New Roman" w:hAnsi="Times New Roman"/>
          <w:i/>
          <w:sz w:val="24"/>
          <w:szCs w:val="24"/>
          <w:lang w:val="en-ZA"/>
        </w:rPr>
        <w:t>You are provided with a separate answer booklet</w:t>
      </w:r>
      <w:r w:rsidRPr="00201495">
        <w:rPr>
          <w:rFonts w:ascii="Times New Roman" w:eastAsia="Times New Roman" w:hAnsi="Times New Roman"/>
          <w:sz w:val="24"/>
          <w:szCs w:val="24"/>
          <w:lang w:val="en-ZA"/>
        </w:rPr>
        <w:t>.</w:t>
      </w:r>
    </w:p>
    <w:p w14:paraId="529860C5" w14:textId="77777777" w:rsidR="00E43F98" w:rsidRPr="009A21BF" w:rsidRDefault="00E43F98" w:rsidP="00E43F98">
      <w:pPr>
        <w:keepNext/>
        <w:keepLines/>
        <w:spacing w:after="0" w:line="360" w:lineRule="auto"/>
        <w:ind w:left="786" w:right="721" w:hanging="10"/>
        <w:jc w:val="center"/>
        <w:outlineLvl w:val="0"/>
        <w:rPr>
          <w:rFonts w:ascii="Times New Roman" w:eastAsia="Times New Roman" w:hAnsi="Times New Roman"/>
          <w:b/>
          <w:color w:val="000000"/>
          <w:sz w:val="24"/>
          <w:szCs w:val="24"/>
        </w:rPr>
      </w:pPr>
    </w:p>
    <w:p w14:paraId="153B8E8B" w14:textId="77777777" w:rsidR="008C273E" w:rsidRPr="00FD2C17" w:rsidRDefault="008C273E" w:rsidP="00FD2C17">
      <w:pPr>
        <w:spacing w:line="360" w:lineRule="auto"/>
        <w:rPr>
          <w:rFonts w:ascii="Times New Roman" w:eastAsia="MS Mincho" w:hAnsi="Times New Roman"/>
          <w:b/>
          <w:color w:val="000000" w:themeColor="text1"/>
          <w:sz w:val="24"/>
          <w:szCs w:val="24"/>
          <w:lang w:eastAsia="ja-JP"/>
        </w:rPr>
      </w:pPr>
    </w:p>
    <w:p w14:paraId="7AF524A8" w14:textId="77777777" w:rsidR="003653A5" w:rsidRPr="00FD2C17" w:rsidRDefault="003653A5" w:rsidP="00FD2C17">
      <w:pPr>
        <w:spacing w:line="360" w:lineRule="auto"/>
        <w:rPr>
          <w:rFonts w:ascii="Times New Roman" w:eastAsia="MS Mincho" w:hAnsi="Times New Roman"/>
          <w:b/>
          <w:color w:val="000000" w:themeColor="text1"/>
          <w:sz w:val="24"/>
          <w:szCs w:val="24"/>
          <w:lang w:eastAsia="ja-JP"/>
        </w:rPr>
      </w:pPr>
    </w:p>
    <w:p w14:paraId="07ED2263" w14:textId="77777777" w:rsidR="003653A5" w:rsidRPr="00FD2C17" w:rsidRDefault="003653A5" w:rsidP="00FD2C17">
      <w:pPr>
        <w:spacing w:after="0" w:line="360" w:lineRule="auto"/>
        <w:ind w:left="720"/>
        <w:contextualSpacing/>
        <w:rPr>
          <w:rFonts w:ascii="Times New Roman" w:hAnsi="Times New Roman"/>
          <w:b/>
          <w:color w:val="000000" w:themeColor="text1"/>
          <w:sz w:val="24"/>
          <w:szCs w:val="24"/>
        </w:rPr>
        <w:sectPr w:rsidR="003653A5" w:rsidRPr="00FD2C17">
          <w:headerReference w:type="default" r:id="rId9"/>
          <w:footerReference w:type="default" r:id="rId10"/>
          <w:pgSz w:w="12240" w:h="15840"/>
          <w:pgMar w:top="1440" w:right="1440" w:bottom="1440" w:left="1440" w:header="720" w:footer="720" w:gutter="0"/>
          <w:cols w:space="720"/>
          <w:docGrid w:linePitch="360"/>
        </w:sectPr>
      </w:pPr>
    </w:p>
    <w:p w14:paraId="74F8CAD6" w14:textId="786EF0D8" w:rsidR="008D6D04" w:rsidRPr="00FD2C17" w:rsidRDefault="008D6D04" w:rsidP="00FD2C17">
      <w:pPr>
        <w:spacing w:after="200" w:line="360" w:lineRule="auto"/>
        <w:rPr>
          <w:rFonts w:ascii="Times New Roman" w:eastAsia="MS Mincho" w:hAnsi="Times New Roman"/>
          <w:b/>
          <w:color w:val="000000" w:themeColor="text1"/>
          <w:sz w:val="24"/>
          <w:szCs w:val="24"/>
          <w:lang w:eastAsia="ja-JP"/>
        </w:rPr>
      </w:pPr>
    </w:p>
    <w:p w14:paraId="2A3207E8" w14:textId="2CFFD1FB" w:rsidR="005C5AAF" w:rsidRPr="00FD2C17" w:rsidRDefault="008D6D04" w:rsidP="00FD2C17">
      <w:pPr>
        <w:shd w:val="clear" w:color="auto" w:fill="FFFFFF" w:themeFill="background1"/>
        <w:suppressAutoHyphens/>
        <w:autoSpaceDN w:val="0"/>
        <w:spacing w:after="0" w:line="360" w:lineRule="auto"/>
        <w:jc w:val="center"/>
        <w:rPr>
          <w:rFonts w:ascii="Times New Roman" w:eastAsia="MS Mincho" w:hAnsi="Times New Roman"/>
          <w:b/>
          <w:color w:val="000000" w:themeColor="text1"/>
          <w:sz w:val="24"/>
          <w:szCs w:val="24"/>
          <w:lang w:eastAsia="ja-JP"/>
        </w:rPr>
      </w:pPr>
      <w:r w:rsidRPr="00FD2C17">
        <w:rPr>
          <w:rFonts w:ascii="Times New Roman" w:eastAsia="MS Mincho" w:hAnsi="Times New Roman"/>
          <w:b/>
          <w:color w:val="000000" w:themeColor="text1"/>
          <w:sz w:val="24"/>
          <w:szCs w:val="24"/>
          <w:lang w:eastAsia="ja-JP"/>
        </w:rPr>
        <w:t xml:space="preserve">SECTION </w:t>
      </w:r>
      <w:r w:rsidR="00714C89" w:rsidRPr="00FD2C17">
        <w:rPr>
          <w:rFonts w:ascii="Times New Roman" w:eastAsia="MS Mincho" w:hAnsi="Times New Roman"/>
          <w:b/>
          <w:color w:val="000000" w:themeColor="text1"/>
          <w:sz w:val="24"/>
          <w:szCs w:val="24"/>
          <w:lang w:eastAsia="ja-JP"/>
        </w:rPr>
        <w:t>A</w:t>
      </w:r>
      <w:r w:rsidRPr="00FD2C17">
        <w:rPr>
          <w:rFonts w:ascii="Times New Roman" w:eastAsia="MS Mincho" w:hAnsi="Times New Roman"/>
          <w:b/>
          <w:color w:val="000000" w:themeColor="text1"/>
          <w:sz w:val="24"/>
          <w:szCs w:val="24"/>
          <w:lang w:eastAsia="ja-JP"/>
        </w:rPr>
        <w:t>:</w:t>
      </w:r>
      <w:r w:rsidR="00ED31EE" w:rsidRPr="00FD2C17">
        <w:rPr>
          <w:rFonts w:ascii="Times New Roman" w:eastAsia="MS Mincho" w:hAnsi="Times New Roman"/>
          <w:b/>
          <w:color w:val="000000" w:themeColor="text1"/>
          <w:sz w:val="24"/>
          <w:szCs w:val="24"/>
          <w:lang w:eastAsia="ja-JP"/>
        </w:rPr>
        <w:t xml:space="preserve"> Short Response Questions</w:t>
      </w:r>
      <w:r w:rsidRPr="00FD2C17">
        <w:rPr>
          <w:rFonts w:ascii="Times New Roman" w:eastAsia="MS Mincho" w:hAnsi="Times New Roman"/>
          <w:b/>
          <w:color w:val="000000" w:themeColor="text1"/>
          <w:sz w:val="24"/>
          <w:szCs w:val="24"/>
          <w:lang w:eastAsia="ja-JP"/>
        </w:rPr>
        <w:t xml:space="preserve"> (</w:t>
      </w:r>
      <w:r w:rsidR="00B94FD3" w:rsidRPr="00FD2C17">
        <w:rPr>
          <w:rFonts w:ascii="Times New Roman" w:eastAsia="MS Mincho" w:hAnsi="Times New Roman"/>
          <w:b/>
          <w:color w:val="000000" w:themeColor="text1"/>
          <w:sz w:val="24"/>
          <w:szCs w:val="24"/>
          <w:lang w:eastAsia="ja-JP"/>
        </w:rPr>
        <w:t>4</w:t>
      </w:r>
      <w:r w:rsidR="005C5AAF" w:rsidRPr="00FD2C17">
        <w:rPr>
          <w:rFonts w:ascii="Times New Roman" w:eastAsia="MS Mincho" w:hAnsi="Times New Roman"/>
          <w:b/>
          <w:color w:val="000000" w:themeColor="text1"/>
          <w:sz w:val="24"/>
          <w:szCs w:val="24"/>
          <w:lang w:eastAsia="ja-JP"/>
        </w:rPr>
        <w:t>0 MARKS)</w:t>
      </w:r>
    </w:p>
    <w:p w14:paraId="797FE786" w14:textId="0F6F05D5" w:rsidR="0054218B" w:rsidRPr="00FD2C17" w:rsidRDefault="0054218B" w:rsidP="00113369">
      <w:pPr>
        <w:spacing w:after="0" w:line="360" w:lineRule="auto"/>
        <w:jc w:val="center"/>
        <w:rPr>
          <w:rFonts w:ascii="Times New Roman" w:hAnsi="Times New Roman"/>
          <w:b/>
          <w:i/>
          <w:iCs/>
          <w:color w:val="000000" w:themeColor="text1"/>
          <w:sz w:val="24"/>
          <w:szCs w:val="24"/>
        </w:rPr>
      </w:pPr>
      <w:r w:rsidRPr="00FD2C17">
        <w:rPr>
          <w:rFonts w:ascii="Times New Roman" w:hAnsi="Times New Roman"/>
          <w:b/>
          <w:i/>
          <w:iCs/>
          <w:color w:val="000000" w:themeColor="text1"/>
          <w:sz w:val="24"/>
          <w:szCs w:val="24"/>
        </w:rPr>
        <w:t xml:space="preserve">Attempt ALL the questions in this section. The maximum marks for each question </w:t>
      </w:r>
      <w:r w:rsidR="00113369" w:rsidRPr="00FD2C17">
        <w:rPr>
          <w:rFonts w:ascii="Times New Roman" w:hAnsi="Times New Roman"/>
          <w:b/>
          <w:i/>
          <w:iCs/>
          <w:color w:val="000000" w:themeColor="text1"/>
          <w:sz w:val="24"/>
          <w:szCs w:val="24"/>
        </w:rPr>
        <w:t>are</w:t>
      </w:r>
      <w:r w:rsidRPr="00FD2C17">
        <w:rPr>
          <w:rFonts w:ascii="Times New Roman" w:hAnsi="Times New Roman"/>
          <w:b/>
          <w:i/>
          <w:iCs/>
          <w:color w:val="000000" w:themeColor="text1"/>
          <w:sz w:val="24"/>
          <w:szCs w:val="24"/>
        </w:rPr>
        <w:t xml:space="preserve"> indicated.</w:t>
      </w:r>
    </w:p>
    <w:p w14:paraId="3BE766D1" w14:textId="293583DC" w:rsidR="008C273E" w:rsidRPr="00FD2C17" w:rsidRDefault="004055BA" w:rsidP="00FD2C17">
      <w:pPr>
        <w:pStyle w:val="ListParagraph"/>
        <w:numPr>
          <w:ilvl w:val="0"/>
          <w:numId w:val="3"/>
        </w:numPr>
        <w:spacing w:after="0" w:line="360" w:lineRule="auto"/>
        <w:rPr>
          <w:rFonts w:ascii="Times New Roman" w:hAnsi="Times New Roman" w:cs="Times New Roman"/>
        </w:rPr>
      </w:pPr>
      <w:bookmarkStart w:id="2" w:name="_Hlk85193167"/>
      <w:bookmarkStart w:id="3" w:name="_Hlk85193508"/>
      <w:bookmarkStart w:id="4" w:name="_Hlk85193779"/>
      <w:r w:rsidRPr="00FD2C17">
        <w:rPr>
          <w:rFonts w:ascii="Times New Roman" w:hAnsi="Times New Roman" w:cs="Times New Roman"/>
        </w:rPr>
        <w:t>The following pictograms are displayed in your workplace.</w:t>
      </w:r>
      <w:r w:rsidR="008C273E" w:rsidRPr="00FD2C17">
        <w:rPr>
          <w:rFonts w:ascii="Times New Roman" w:hAnsi="Times New Roman" w:cs="Times New Roman"/>
        </w:rPr>
        <w:t xml:space="preserve"> Identify the health safety signs.</w:t>
      </w:r>
      <w:r w:rsidR="008C273E" w:rsidRPr="00FD2C17">
        <w:rPr>
          <w:rFonts w:ascii="Times New Roman" w:hAnsi="Times New Roman" w:cs="Times New Roman"/>
        </w:rPr>
        <w:tab/>
      </w:r>
      <w:r w:rsidR="008C273E" w:rsidRPr="00FD2C17">
        <w:rPr>
          <w:rFonts w:ascii="Times New Roman" w:hAnsi="Times New Roman" w:cs="Times New Roman"/>
        </w:rPr>
        <w:tab/>
      </w:r>
      <w:r w:rsidR="008C273E" w:rsidRPr="00FD2C17">
        <w:rPr>
          <w:rFonts w:ascii="Times New Roman" w:hAnsi="Times New Roman" w:cs="Times New Roman"/>
        </w:rPr>
        <w:tab/>
      </w:r>
      <w:r w:rsidR="008C273E" w:rsidRPr="00FD2C17">
        <w:rPr>
          <w:rFonts w:ascii="Times New Roman" w:hAnsi="Times New Roman" w:cs="Times New Roman"/>
        </w:rPr>
        <w:tab/>
      </w:r>
      <w:r w:rsidR="008C273E" w:rsidRPr="00FD2C17">
        <w:rPr>
          <w:rFonts w:ascii="Times New Roman" w:hAnsi="Times New Roman" w:cs="Times New Roman"/>
        </w:rPr>
        <w:tab/>
      </w:r>
      <w:r w:rsidR="008C273E" w:rsidRPr="00FD2C17">
        <w:rPr>
          <w:rFonts w:ascii="Times New Roman" w:hAnsi="Times New Roman" w:cs="Times New Roman"/>
        </w:rPr>
        <w:tab/>
      </w:r>
      <w:r w:rsidR="008C273E" w:rsidRPr="00FD2C17">
        <w:rPr>
          <w:rFonts w:ascii="Times New Roman" w:hAnsi="Times New Roman" w:cs="Times New Roman"/>
        </w:rPr>
        <w:tab/>
      </w:r>
      <w:r w:rsidR="008C273E" w:rsidRPr="00FD2C17">
        <w:rPr>
          <w:rFonts w:ascii="Times New Roman" w:hAnsi="Times New Roman" w:cs="Times New Roman"/>
        </w:rPr>
        <w:tab/>
      </w:r>
      <w:r w:rsidR="008C273E" w:rsidRPr="00FD2C17">
        <w:rPr>
          <w:rFonts w:ascii="Times New Roman" w:hAnsi="Times New Roman" w:cs="Times New Roman"/>
        </w:rPr>
        <w:tab/>
      </w:r>
      <w:r w:rsidR="008C273E" w:rsidRPr="00FD2C17">
        <w:rPr>
          <w:rFonts w:ascii="Times New Roman" w:hAnsi="Times New Roman" w:cs="Times New Roman"/>
        </w:rPr>
        <w:tab/>
      </w:r>
      <w:r w:rsidR="008C273E" w:rsidRPr="00FD2C17">
        <w:rPr>
          <w:rFonts w:ascii="Times New Roman" w:hAnsi="Times New Roman" w:cs="Times New Roman"/>
        </w:rPr>
        <w:tab/>
      </w:r>
      <w:r w:rsidR="008C273E" w:rsidRPr="00FD2C17">
        <w:rPr>
          <w:rFonts w:ascii="Times New Roman" w:hAnsi="Times New Roman" w:cs="Times New Roman"/>
        </w:rPr>
        <w:tab/>
      </w:r>
      <w:r w:rsidR="00FD2C17" w:rsidRPr="00FD2C17">
        <w:rPr>
          <w:rFonts w:ascii="Times New Roman" w:hAnsi="Times New Roman" w:cs="Times New Roman"/>
        </w:rPr>
        <w:tab/>
      </w:r>
      <w:r w:rsidR="008C273E" w:rsidRPr="00FD2C17">
        <w:rPr>
          <w:rFonts w:ascii="Times New Roman" w:hAnsi="Times New Roman" w:cs="Times New Roman"/>
        </w:rPr>
        <w:t>(2</w:t>
      </w:r>
      <w:r w:rsidR="00FD2C17">
        <w:rPr>
          <w:rFonts w:ascii="Times New Roman" w:hAnsi="Times New Roman" w:cs="Times New Roman"/>
        </w:rPr>
        <w:t xml:space="preserve"> M</w:t>
      </w:r>
      <w:r w:rsidR="008C273E" w:rsidRPr="00FD2C17">
        <w:rPr>
          <w:rFonts w:ascii="Times New Roman" w:hAnsi="Times New Roman" w:cs="Times New Roman"/>
        </w:rPr>
        <w:t>arks)</w:t>
      </w:r>
    </w:p>
    <w:p w14:paraId="39AE71B3" w14:textId="37602469" w:rsidR="004055BA" w:rsidRPr="00FD2C17" w:rsidRDefault="004055BA" w:rsidP="00FD2C17">
      <w:pPr>
        <w:spacing w:after="0" w:line="360" w:lineRule="auto"/>
        <w:contextualSpacing/>
        <w:rPr>
          <w:rFonts w:ascii="Times New Roman" w:hAnsi="Times New Roman"/>
          <w:sz w:val="24"/>
          <w:szCs w:val="24"/>
        </w:rPr>
      </w:pPr>
    </w:p>
    <w:p w14:paraId="4EA80548" w14:textId="3C7D9697" w:rsidR="00C03D65" w:rsidRPr="00FD2C17" w:rsidRDefault="00C03D65" w:rsidP="00FD2C17">
      <w:pPr>
        <w:spacing w:after="0" w:line="360" w:lineRule="auto"/>
        <w:ind w:left="-90"/>
        <w:contextualSpacing/>
        <w:rPr>
          <w:rFonts w:ascii="Times New Roman" w:hAnsi="Times New Roman"/>
          <w:sz w:val="24"/>
          <w:szCs w:val="24"/>
        </w:rPr>
      </w:pPr>
      <w:r w:rsidRPr="00FD2C17">
        <w:rPr>
          <w:rFonts w:ascii="Times New Roman" w:hAnsi="Times New Roman"/>
          <w:noProof/>
          <w:sz w:val="24"/>
          <w:szCs w:val="24"/>
        </w:rPr>
        <w:drawing>
          <wp:inline distT="0" distB="0" distL="0" distR="0" wp14:anchorId="09CEC6DA" wp14:editId="383EF496">
            <wp:extent cx="22860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pic:spPr>
                </pic:pic>
              </a:graphicData>
            </a:graphic>
          </wp:inline>
        </w:drawing>
      </w:r>
      <w:r w:rsidRPr="00FD2C17">
        <w:rPr>
          <w:rFonts w:ascii="Times New Roman" w:hAnsi="Times New Roman"/>
          <w:noProof/>
          <w:sz w:val="24"/>
          <w:szCs w:val="24"/>
        </w:rPr>
        <w:drawing>
          <wp:inline distT="0" distB="0" distL="0" distR="0" wp14:anchorId="4CE2C41C" wp14:editId="66CF5075">
            <wp:extent cx="2286000"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pic:spPr>
                </pic:pic>
              </a:graphicData>
            </a:graphic>
          </wp:inline>
        </w:drawing>
      </w:r>
    </w:p>
    <w:p w14:paraId="77BD6D37" w14:textId="75B34123" w:rsidR="00CE4CAB" w:rsidRPr="00FD2C17" w:rsidRDefault="00CE4CAB" w:rsidP="00FD2C17">
      <w:pPr>
        <w:spacing w:after="0" w:line="360" w:lineRule="auto"/>
        <w:rPr>
          <w:rFonts w:ascii="Times New Roman" w:hAnsi="Times New Roman"/>
          <w:sz w:val="24"/>
          <w:szCs w:val="24"/>
        </w:rPr>
      </w:pPr>
      <w:r w:rsidRPr="00FD2C17">
        <w:rPr>
          <w:rFonts w:ascii="Times New Roman" w:hAnsi="Times New Roman"/>
          <w:sz w:val="24"/>
          <w:szCs w:val="24"/>
        </w:rPr>
        <w:t xml:space="preserve">                           a                                                                    b                                           </w:t>
      </w:r>
    </w:p>
    <w:p w14:paraId="37689708" w14:textId="40582178" w:rsidR="00662EDC" w:rsidRPr="00FD2C17" w:rsidRDefault="00662EDC" w:rsidP="00FD2C17">
      <w:pPr>
        <w:numPr>
          <w:ilvl w:val="0"/>
          <w:numId w:val="3"/>
        </w:numPr>
        <w:spacing w:after="0" w:line="360" w:lineRule="auto"/>
        <w:contextualSpacing/>
        <w:rPr>
          <w:rFonts w:ascii="Times New Roman" w:hAnsi="Times New Roman"/>
          <w:sz w:val="24"/>
          <w:szCs w:val="24"/>
        </w:rPr>
      </w:pPr>
      <w:r w:rsidRPr="00FD2C17">
        <w:rPr>
          <w:rFonts w:ascii="Times New Roman" w:hAnsi="Times New Roman"/>
          <w:sz w:val="24"/>
          <w:szCs w:val="24"/>
        </w:rPr>
        <w:t xml:space="preserve">The following </w:t>
      </w:r>
      <w:r w:rsidR="008C273E" w:rsidRPr="00FD2C17">
        <w:rPr>
          <w:rFonts w:ascii="Times New Roman" w:hAnsi="Times New Roman"/>
          <w:sz w:val="24"/>
          <w:szCs w:val="24"/>
        </w:rPr>
        <w:t>terms</w:t>
      </w:r>
      <w:r w:rsidRPr="00FD2C17">
        <w:rPr>
          <w:rFonts w:ascii="Times New Roman" w:hAnsi="Times New Roman"/>
          <w:sz w:val="24"/>
          <w:szCs w:val="24"/>
        </w:rPr>
        <w:t xml:space="preserve"> are key in occupational and health standards, b</w:t>
      </w:r>
      <w:r w:rsidR="00FC75ED" w:rsidRPr="00FD2C17">
        <w:rPr>
          <w:rFonts w:ascii="Times New Roman" w:hAnsi="Times New Roman"/>
          <w:sz w:val="24"/>
          <w:szCs w:val="24"/>
        </w:rPr>
        <w:t xml:space="preserve">riefly give your understanding on each of the statements. </w:t>
      </w:r>
      <w:r w:rsidR="00FD2C17">
        <w:rPr>
          <w:rFonts w:ascii="Times New Roman" w:hAnsi="Times New Roman"/>
          <w:sz w:val="24"/>
          <w:szCs w:val="24"/>
        </w:rPr>
        <w:tab/>
      </w:r>
      <w:r w:rsidR="00FD2C17">
        <w:rPr>
          <w:rFonts w:ascii="Times New Roman" w:hAnsi="Times New Roman"/>
          <w:sz w:val="24"/>
          <w:szCs w:val="24"/>
        </w:rPr>
        <w:tab/>
      </w:r>
      <w:r w:rsidR="00FD2C17">
        <w:rPr>
          <w:rFonts w:ascii="Times New Roman" w:hAnsi="Times New Roman"/>
          <w:sz w:val="24"/>
          <w:szCs w:val="24"/>
        </w:rPr>
        <w:tab/>
      </w:r>
      <w:r w:rsidR="00FD2C17">
        <w:rPr>
          <w:rFonts w:ascii="Times New Roman" w:hAnsi="Times New Roman"/>
          <w:sz w:val="24"/>
          <w:szCs w:val="24"/>
        </w:rPr>
        <w:tab/>
      </w:r>
      <w:r w:rsidR="00FD2C17">
        <w:rPr>
          <w:rFonts w:ascii="Times New Roman" w:hAnsi="Times New Roman"/>
          <w:sz w:val="24"/>
          <w:szCs w:val="24"/>
        </w:rPr>
        <w:tab/>
      </w:r>
      <w:r w:rsidR="00FD2C17">
        <w:rPr>
          <w:rFonts w:ascii="Times New Roman" w:hAnsi="Times New Roman"/>
          <w:sz w:val="24"/>
          <w:szCs w:val="24"/>
        </w:rPr>
        <w:tab/>
      </w:r>
      <w:r w:rsidR="00FD2C17">
        <w:rPr>
          <w:rFonts w:ascii="Times New Roman" w:hAnsi="Times New Roman"/>
          <w:sz w:val="24"/>
          <w:szCs w:val="24"/>
        </w:rPr>
        <w:tab/>
      </w:r>
      <w:r w:rsidR="00FD2C17">
        <w:rPr>
          <w:rFonts w:ascii="Times New Roman" w:hAnsi="Times New Roman"/>
          <w:sz w:val="24"/>
          <w:szCs w:val="24"/>
        </w:rPr>
        <w:tab/>
      </w:r>
      <w:r w:rsidR="00FC75ED" w:rsidRPr="00FD2C17">
        <w:rPr>
          <w:rFonts w:ascii="Times New Roman" w:hAnsi="Times New Roman"/>
          <w:sz w:val="24"/>
          <w:szCs w:val="24"/>
        </w:rPr>
        <w:t>(3</w:t>
      </w:r>
      <w:r w:rsidR="00FD2C17">
        <w:rPr>
          <w:rFonts w:ascii="Times New Roman" w:hAnsi="Times New Roman"/>
          <w:sz w:val="24"/>
          <w:szCs w:val="24"/>
        </w:rPr>
        <w:t xml:space="preserve"> M</w:t>
      </w:r>
      <w:r w:rsidR="00FC75ED" w:rsidRPr="00FD2C17">
        <w:rPr>
          <w:rFonts w:ascii="Times New Roman" w:hAnsi="Times New Roman"/>
          <w:sz w:val="24"/>
          <w:szCs w:val="24"/>
        </w:rPr>
        <w:t>arks)</w:t>
      </w:r>
    </w:p>
    <w:p w14:paraId="57D6C3B9" w14:textId="28F6620D" w:rsidR="00FC75ED" w:rsidRPr="00FD2C17" w:rsidRDefault="00FC75ED" w:rsidP="00FD2C17">
      <w:pPr>
        <w:pStyle w:val="ListParagraph"/>
        <w:numPr>
          <w:ilvl w:val="0"/>
          <w:numId w:val="4"/>
        </w:numPr>
        <w:spacing w:after="0" w:line="360" w:lineRule="auto"/>
        <w:rPr>
          <w:rFonts w:ascii="Times New Roman" w:hAnsi="Times New Roman" w:cs="Times New Roman"/>
        </w:rPr>
      </w:pPr>
      <w:r w:rsidRPr="00FD2C17">
        <w:rPr>
          <w:rFonts w:ascii="Times New Roman" w:hAnsi="Times New Roman" w:cs="Times New Roman"/>
        </w:rPr>
        <w:t>Accident.</w:t>
      </w:r>
    </w:p>
    <w:p w14:paraId="6335D314" w14:textId="06E5623D" w:rsidR="00FC75ED" w:rsidRPr="00FD2C17" w:rsidRDefault="00FC75ED" w:rsidP="00FD2C17">
      <w:pPr>
        <w:pStyle w:val="ListParagraph"/>
        <w:numPr>
          <w:ilvl w:val="0"/>
          <w:numId w:val="4"/>
        </w:numPr>
        <w:spacing w:after="0" w:line="360" w:lineRule="auto"/>
        <w:rPr>
          <w:rFonts w:ascii="Times New Roman" w:hAnsi="Times New Roman" w:cs="Times New Roman"/>
        </w:rPr>
      </w:pPr>
      <w:r w:rsidRPr="00FD2C17">
        <w:rPr>
          <w:rFonts w:ascii="Times New Roman" w:hAnsi="Times New Roman" w:cs="Times New Roman"/>
        </w:rPr>
        <w:t>Safety policy.</w:t>
      </w:r>
    </w:p>
    <w:p w14:paraId="3E53F18B" w14:textId="2A868D3F" w:rsidR="00FC75ED" w:rsidRPr="00FD2C17" w:rsidRDefault="00FC75ED" w:rsidP="00FD2C17">
      <w:pPr>
        <w:pStyle w:val="ListParagraph"/>
        <w:numPr>
          <w:ilvl w:val="0"/>
          <w:numId w:val="4"/>
        </w:numPr>
        <w:spacing w:after="0" w:line="360" w:lineRule="auto"/>
        <w:rPr>
          <w:rFonts w:ascii="Times New Roman" w:hAnsi="Times New Roman" w:cs="Times New Roman"/>
        </w:rPr>
      </w:pPr>
      <w:r w:rsidRPr="00FD2C17">
        <w:rPr>
          <w:rFonts w:ascii="Times New Roman" w:hAnsi="Times New Roman" w:cs="Times New Roman"/>
        </w:rPr>
        <w:t>Safety program.</w:t>
      </w:r>
    </w:p>
    <w:p w14:paraId="1D5F8207" w14:textId="41CD55EF" w:rsidR="00C03D65" w:rsidRPr="00FD2C17" w:rsidRDefault="004C51BB" w:rsidP="004B43A2">
      <w:pPr>
        <w:numPr>
          <w:ilvl w:val="0"/>
          <w:numId w:val="3"/>
        </w:numPr>
        <w:spacing w:after="0" w:line="360" w:lineRule="auto"/>
        <w:contextualSpacing/>
        <w:rPr>
          <w:rFonts w:ascii="Times New Roman" w:hAnsi="Times New Roman"/>
          <w:sz w:val="24"/>
          <w:szCs w:val="24"/>
        </w:rPr>
      </w:pPr>
      <w:r w:rsidRPr="00FD2C17">
        <w:rPr>
          <w:rFonts w:ascii="Times New Roman" w:hAnsi="Times New Roman"/>
          <w:sz w:val="24"/>
          <w:szCs w:val="24"/>
        </w:rPr>
        <w:t xml:space="preserve">Define hazard and give </w:t>
      </w:r>
      <w:r w:rsidR="00F15E1C" w:rsidRPr="00FD2C17">
        <w:rPr>
          <w:rFonts w:ascii="Times New Roman" w:hAnsi="Times New Roman"/>
          <w:b/>
          <w:bCs/>
          <w:sz w:val="24"/>
          <w:szCs w:val="24"/>
        </w:rPr>
        <w:t>FOUR</w:t>
      </w:r>
      <w:r w:rsidRPr="00FD2C17">
        <w:rPr>
          <w:rFonts w:ascii="Times New Roman" w:hAnsi="Times New Roman"/>
          <w:sz w:val="24"/>
          <w:szCs w:val="24"/>
        </w:rPr>
        <w:t xml:space="preserve"> types of hazards in your workplace. </w:t>
      </w:r>
      <w:r w:rsidR="00FD2C17">
        <w:rPr>
          <w:rFonts w:ascii="Times New Roman" w:hAnsi="Times New Roman"/>
          <w:sz w:val="24"/>
          <w:szCs w:val="24"/>
        </w:rPr>
        <w:tab/>
      </w:r>
      <w:r w:rsidR="00FD2C17">
        <w:rPr>
          <w:rFonts w:ascii="Times New Roman" w:hAnsi="Times New Roman"/>
          <w:sz w:val="24"/>
          <w:szCs w:val="24"/>
        </w:rPr>
        <w:tab/>
      </w:r>
      <w:r w:rsidR="00FD2C17">
        <w:rPr>
          <w:rFonts w:ascii="Times New Roman" w:hAnsi="Times New Roman"/>
          <w:sz w:val="24"/>
          <w:szCs w:val="24"/>
        </w:rPr>
        <w:tab/>
      </w:r>
      <w:r w:rsidRPr="00FD2C17">
        <w:rPr>
          <w:rFonts w:ascii="Times New Roman" w:hAnsi="Times New Roman"/>
          <w:sz w:val="24"/>
          <w:szCs w:val="24"/>
        </w:rPr>
        <w:t>(</w:t>
      </w:r>
      <w:r w:rsidR="00F15E1C" w:rsidRPr="00FD2C17">
        <w:rPr>
          <w:rFonts w:ascii="Times New Roman" w:hAnsi="Times New Roman"/>
          <w:sz w:val="24"/>
          <w:szCs w:val="24"/>
        </w:rPr>
        <w:t>5</w:t>
      </w:r>
      <w:r w:rsidR="00FD2C17">
        <w:rPr>
          <w:rFonts w:ascii="Times New Roman" w:hAnsi="Times New Roman"/>
          <w:sz w:val="24"/>
          <w:szCs w:val="24"/>
        </w:rPr>
        <w:t xml:space="preserve"> M</w:t>
      </w:r>
      <w:r w:rsidR="00F15E1C" w:rsidRPr="00FD2C17">
        <w:rPr>
          <w:rFonts w:ascii="Times New Roman" w:hAnsi="Times New Roman"/>
          <w:sz w:val="24"/>
          <w:szCs w:val="24"/>
        </w:rPr>
        <w:t>ar</w:t>
      </w:r>
      <w:r w:rsidRPr="00FD2C17">
        <w:rPr>
          <w:rFonts w:ascii="Times New Roman" w:hAnsi="Times New Roman"/>
          <w:sz w:val="24"/>
          <w:szCs w:val="24"/>
        </w:rPr>
        <w:t>ks)</w:t>
      </w:r>
    </w:p>
    <w:p w14:paraId="60C958CE" w14:textId="43AFC321" w:rsidR="004C51BB" w:rsidRPr="00FD2C17" w:rsidRDefault="003C0D19" w:rsidP="004B43A2">
      <w:pPr>
        <w:numPr>
          <w:ilvl w:val="0"/>
          <w:numId w:val="3"/>
        </w:numPr>
        <w:spacing w:after="0" w:line="360" w:lineRule="auto"/>
        <w:contextualSpacing/>
        <w:rPr>
          <w:rFonts w:ascii="Times New Roman" w:hAnsi="Times New Roman"/>
          <w:sz w:val="24"/>
          <w:szCs w:val="24"/>
        </w:rPr>
      </w:pPr>
      <w:r w:rsidRPr="00FD2C17">
        <w:rPr>
          <w:rFonts w:ascii="Times New Roman" w:hAnsi="Times New Roman"/>
          <w:sz w:val="24"/>
          <w:szCs w:val="24"/>
        </w:rPr>
        <w:t xml:space="preserve">Work area is cleaned and made safe before use in accordance with organization policy, outline </w:t>
      </w:r>
      <w:r w:rsidRPr="00FD2C17">
        <w:rPr>
          <w:rFonts w:ascii="Times New Roman" w:hAnsi="Times New Roman"/>
          <w:b/>
          <w:bCs/>
          <w:sz w:val="24"/>
          <w:szCs w:val="24"/>
        </w:rPr>
        <w:t>THREE</w:t>
      </w:r>
      <w:r w:rsidRPr="00FD2C17">
        <w:rPr>
          <w:rFonts w:ascii="Times New Roman" w:hAnsi="Times New Roman"/>
          <w:sz w:val="24"/>
          <w:szCs w:val="24"/>
        </w:rPr>
        <w:t xml:space="preserve"> dangers to the work personnel that are associated with poor cleaning</w:t>
      </w:r>
      <w:r w:rsidR="00F15E1C" w:rsidRPr="00FD2C17">
        <w:rPr>
          <w:rFonts w:ascii="Times New Roman" w:hAnsi="Times New Roman"/>
          <w:sz w:val="24"/>
          <w:szCs w:val="24"/>
        </w:rPr>
        <w:t xml:space="preserve">. </w:t>
      </w:r>
      <w:r w:rsidR="00BD4B1D">
        <w:rPr>
          <w:rFonts w:ascii="Times New Roman" w:hAnsi="Times New Roman"/>
          <w:sz w:val="24"/>
          <w:szCs w:val="24"/>
        </w:rPr>
        <w:tab/>
      </w:r>
      <w:r w:rsidR="00F15E1C" w:rsidRPr="00FD2C17">
        <w:rPr>
          <w:rFonts w:ascii="Times New Roman" w:hAnsi="Times New Roman"/>
          <w:sz w:val="24"/>
          <w:szCs w:val="24"/>
        </w:rPr>
        <w:t>(</w:t>
      </w:r>
      <w:r w:rsidR="00662EDC" w:rsidRPr="00FD2C17">
        <w:rPr>
          <w:rFonts w:ascii="Times New Roman" w:hAnsi="Times New Roman"/>
          <w:sz w:val="24"/>
          <w:szCs w:val="24"/>
        </w:rPr>
        <w:t>3</w:t>
      </w:r>
      <w:r w:rsidR="00BD4B1D">
        <w:rPr>
          <w:rFonts w:ascii="Times New Roman" w:hAnsi="Times New Roman"/>
          <w:sz w:val="24"/>
          <w:szCs w:val="24"/>
        </w:rPr>
        <w:t xml:space="preserve"> M</w:t>
      </w:r>
      <w:r w:rsidR="00F15E1C" w:rsidRPr="00FD2C17">
        <w:rPr>
          <w:rFonts w:ascii="Times New Roman" w:hAnsi="Times New Roman"/>
          <w:sz w:val="24"/>
          <w:szCs w:val="24"/>
        </w:rPr>
        <w:t xml:space="preserve">arks) </w:t>
      </w:r>
    </w:p>
    <w:p w14:paraId="79BA1E84" w14:textId="67EA9F5A" w:rsidR="00F15E1C" w:rsidRPr="00FD2C17" w:rsidRDefault="00860FE6" w:rsidP="004B43A2">
      <w:pPr>
        <w:numPr>
          <w:ilvl w:val="0"/>
          <w:numId w:val="3"/>
        </w:numPr>
        <w:spacing w:after="0" w:line="360" w:lineRule="auto"/>
        <w:contextualSpacing/>
        <w:rPr>
          <w:rFonts w:ascii="Times New Roman" w:hAnsi="Times New Roman"/>
          <w:sz w:val="24"/>
          <w:szCs w:val="24"/>
        </w:rPr>
      </w:pPr>
      <w:r w:rsidRPr="00FD2C17">
        <w:rPr>
          <w:rFonts w:ascii="Times New Roman" w:hAnsi="Times New Roman"/>
          <w:sz w:val="24"/>
          <w:szCs w:val="24"/>
        </w:rPr>
        <w:t xml:space="preserve">Identify any </w:t>
      </w:r>
      <w:r w:rsidR="007C3A30" w:rsidRPr="00FD2C17">
        <w:rPr>
          <w:rFonts w:ascii="Times New Roman" w:hAnsi="Times New Roman"/>
          <w:b/>
          <w:bCs/>
          <w:sz w:val="24"/>
          <w:szCs w:val="24"/>
        </w:rPr>
        <w:t>FOUR</w:t>
      </w:r>
      <w:r w:rsidRPr="00FD2C17">
        <w:rPr>
          <w:rFonts w:ascii="Times New Roman" w:hAnsi="Times New Roman"/>
          <w:sz w:val="24"/>
          <w:szCs w:val="24"/>
        </w:rPr>
        <w:t xml:space="preserve"> types of safety inspections in your work place. </w:t>
      </w:r>
      <w:r w:rsidR="00BD4B1D">
        <w:rPr>
          <w:rFonts w:ascii="Times New Roman" w:hAnsi="Times New Roman"/>
          <w:sz w:val="24"/>
          <w:szCs w:val="24"/>
        </w:rPr>
        <w:tab/>
      </w:r>
      <w:r w:rsidR="00BD4B1D">
        <w:rPr>
          <w:rFonts w:ascii="Times New Roman" w:hAnsi="Times New Roman"/>
          <w:sz w:val="24"/>
          <w:szCs w:val="24"/>
        </w:rPr>
        <w:tab/>
      </w:r>
      <w:r w:rsidR="00BD4B1D">
        <w:rPr>
          <w:rFonts w:ascii="Times New Roman" w:hAnsi="Times New Roman"/>
          <w:sz w:val="24"/>
          <w:szCs w:val="24"/>
        </w:rPr>
        <w:tab/>
      </w:r>
      <w:r w:rsidRPr="00FD2C17">
        <w:rPr>
          <w:rFonts w:ascii="Times New Roman" w:hAnsi="Times New Roman"/>
          <w:sz w:val="24"/>
          <w:szCs w:val="24"/>
        </w:rPr>
        <w:t>(4</w:t>
      </w:r>
      <w:r w:rsidR="00BD4B1D">
        <w:rPr>
          <w:rFonts w:ascii="Times New Roman" w:hAnsi="Times New Roman"/>
          <w:sz w:val="24"/>
          <w:szCs w:val="24"/>
        </w:rPr>
        <w:t xml:space="preserve"> M</w:t>
      </w:r>
      <w:r w:rsidRPr="00FD2C17">
        <w:rPr>
          <w:rFonts w:ascii="Times New Roman" w:hAnsi="Times New Roman"/>
          <w:sz w:val="24"/>
          <w:szCs w:val="24"/>
        </w:rPr>
        <w:t>arks)</w:t>
      </w:r>
    </w:p>
    <w:p w14:paraId="659B7BE9" w14:textId="6C20459D" w:rsidR="00860FE6" w:rsidRPr="00FD2C17" w:rsidRDefault="00C026F0" w:rsidP="004B43A2">
      <w:pPr>
        <w:numPr>
          <w:ilvl w:val="0"/>
          <w:numId w:val="3"/>
        </w:numPr>
        <w:spacing w:after="0" w:line="360" w:lineRule="auto"/>
        <w:contextualSpacing/>
        <w:rPr>
          <w:rFonts w:ascii="Times New Roman" w:hAnsi="Times New Roman"/>
          <w:sz w:val="24"/>
          <w:szCs w:val="24"/>
        </w:rPr>
      </w:pPr>
      <w:r w:rsidRPr="00FD2C17">
        <w:rPr>
          <w:rFonts w:ascii="Times New Roman" w:hAnsi="Times New Roman"/>
          <w:sz w:val="24"/>
          <w:szCs w:val="24"/>
        </w:rPr>
        <w:t>Contingency measures</w:t>
      </w:r>
      <w:r w:rsidR="00BC5103" w:rsidRPr="00FD2C17">
        <w:rPr>
          <w:rFonts w:ascii="Times New Roman" w:hAnsi="Times New Roman"/>
          <w:sz w:val="24"/>
          <w:szCs w:val="24"/>
        </w:rPr>
        <w:t xml:space="preserve"> are key in </w:t>
      </w:r>
      <w:r w:rsidR="0078185A" w:rsidRPr="00FD2C17">
        <w:rPr>
          <w:rFonts w:ascii="Times New Roman" w:hAnsi="Times New Roman"/>
          <w:sz w:val="24"/>
          <w:szCs w:val="24"/>
        </w:rPr>
        <w:t xml:space="preserve">occupational </w:t>
      </w:r>
      <w:r w:rsidR="00BC5103" w:rsidRPr="00FD2C17">
        <w:rPr>
          <w:rFonts w:ascii="Times New Roman" w:hAnsi="Times New Roman"/>
          <w:sz w:val="24"/>
          <w:szCs w:val="24"/>
        </w:rPr>
        <w:t xml:space="preserve">health and safety, give any </w:t>
      </w:r>
      <w:r w:rsidR="00BC5103" w:rsidRPr="00FD2C17">
        <w:rPr>
          <w:rFonts w:ascii="Times New Roman" w:hAnsi="Times New Roman"/>
          <w:b/>
          <w:bCs/>
          <w:sz w:val="24"/>
          <w:szCs w:val="24"/>
        </w:rPr>
        <w:t>FIVE</w:t>
      </w:r>
      <w:r w:rsidR="00BC5103" w:rsidRPr="00FD2C17">
        <w:rPr>
          <w:rFonts w:ascii="Times New Roman" w:hAnsi="Times New Roman"/>
          <w:sz w:val="24"/>
          <w:szCs w:val="24"/>
        </w:rPr>
        <w:t xml:space="preserve"> basic emergency procedures</w:t>
      </w:r>
      <w:r w:rsidR="0078185A" w:rsidRPr="00FD2C17">
        <w:rPr>
          <w:rFonts w:ascii="Times New Roman" w:hAnsi="Times New Roman"/>
          <w:sz w:val="24"/>
          <w:szCs w:val="24"/>
        </w:rPr>
        <w:t xml:space="preserve">. </w:t>
      </w:r>
      <w:r w:rsidR="00BD4B1D">
        <w:rPr>
          <w:rFonts w:ascii="Times New Roman" w:hAnsi="Times New Roman"/>
          <w:sz w:val="24"/>
          <w:szCs w:val="24"/>
        </w:rPr>
        <w:tab/>
      </w:r>
      <w:r w:rsidR="00BD4B1D">
        <w:rPr>
          <w:rFonts w:ascii="Times New Roman" w:hAnsi="Times New Roman"/>
          <w:sz w:val="24"/>
          <w:szCs w:val="24"/>
        </w:rPr>
        <w:tab/>
      </w:r>
      <w:r w:rsidR="00BD4B1D">
        <w:rPr>
          <w:rFonts w:ascii="Times New Roman" w:hAnsi="Times New Roman"/>
          <w:sz w:val="24"/>
          <w:szCs w:val="24"/>
        </w:rPr>
        <w:tab/>
      </w:r>
      <w:r w:rsidR="00BD4B1D">
        <w:rPr>
          <w:rFonts w:ascii="Times New Roman" w:hAnsi="Times New Roman"/>
          <w:sz w:val="24"/>
          <w:szCs w:val="24"/>
        </w:rPr>
        <w:tab/>
      </w:r>
      <w:r w:rsidR="00BD4B1D">
        <w:rPr>
          <w:rFonts w:ascii="Times New Roman" w:hAnsi="Times New Roman"/>
          <w:sz w:val="24"/>
          <w:szCs w:val="24"/>
        </w:rPr>
        <w:tab/>
      </w:r>
      <w:r w:rsidR="00BD4B1D">
        <w:rPr>
          <w:rFonts w:ascii="Times New Roman" w:hAnsi="Times New Roman"/>
          <w:sz w:val="24"/>
          <w:szCs w:val="24"/>
        </w:rPr>
        <w:tab/>
      </w:r>
      <w:r w:rsidR="00BD4B1D">
        <w:rPr>
          <w:rFonts w:ascii="Times New Roman" w:hAnsi="Times New Roman"/>
          <w:sz w:val="24"/>
          <w:szCs w:val="24"/>
        </w:rPr>
        <w:tab/>
      </w:r>
      <w:r w:rsidR="00BD4B1D">
        <w:rPr>
          <w:rFonts w:ascii="Times New Roman" w:hAnsi="Times New Roman"/>
          <w:sz w:val="24"/>
          <w:szCs w:val="24"/>
        </w:rPr>
        <w:tab/>
      </w:r>
      <w:r w:rsidR="00BD4B1D">
        <w:rPr>
          <w:rFonts w:ascii="Times New Roman" w:hAnsi="Times New Roman"/>
          <w:sz w:val="24"/>
          <w:szCs w:val="24"/>
        </w:rPr>
        <w:tab/>
      </w:r>
      <w:r w:rsidR="00BD4B1D">
        <w:rPr>
          <w:rFonts w:ascii="Times New Roman" w:hAnsi="Times New Roman"/>
          <w:sz w:val="24"/>
          <w:szCs w:val="24"/>
        </w:rPr>
        <w:tab/>
      </w:r>
      <w:r w:rsidR="00BC5103" w:rsidRPr="00FD2C17">
        <w:rPr>
          <w:rFonts w:ascii="Times New Roman" w:hAnsi="Times New Roman"/>
          <w:sz w:val="24"/>
          <w:szCs w:val="24"/>
        </w:rPr>
        <w:t>(5</w:t>
      </w:r>
      <w:r w:rsidR="00BD4B1D">
        <w:rPr>
          <w:rFonts w:ascii="Times New Roman" w:hAnsi="Times New Roman"/>
          <w:sz w:val="24"/>
          <w:szCs w:val="24"/>
        </w:rPr>
        <w:t xml:space="preserve"> M</w:t>
      </w:r>
      <w:r w:rsidR="00BC5103" w:rsidRPr="00FD2C17">
        <w:rPr>
          <w:rFonts w:ascii="Times New Roman" w:hAnsi="Times New Roman"/>
          <w:sz w:val="24"/>
          <w:szCs w:val="24"/>
        </w:rPr>
        <w:t>arks)</w:t>
      </w:r>
    </w:p>
    <w:p w14:paraId="59006B79" w14:textId="7ABB888D" w:rsidR="00BC5103" w:rsidRPr="00FD2C17" w:rsidRDefault="0078185A" w:rsidP="004B43A2">
      <w:pPr>
        <w:numPr>
          <w:ilvl w:val="0"/>
          <w:numId w:val="3"/>
        </w:numPr>
        <w:spacing w:after="0" w:line="360" w:lineRule="auto"/>
        <w:contextualSpacing/>
        <w:rPr>
          <w:rFonts w:ascii="Times New Roman" w:hAnsi="Times New Roman"/>
          <w:sz w:val="24"/>
          <w:szCs w:val="24"/>
        </w:rPr>
      </w:pPr>
      <w:r w:rsidRPr="00FD2C17">
        <w:rPr>
          <w:rFonts w:ascii="Times New Roman" w:hAnsi="Times New Roman"/>
          <w:sz w:val="24"/>
          <w:szCs w:val="24"/>
        </w:rPr>
        <w:t xml:space="preserve">In all workplaces, occupational health and safety regulations should be followed, outline any </w:t>
      </w:r>
      <w:r w:rsidRPr="00FD2C17">
        <w:rPr>
          <w:rFonts w:ascii="Times New Roman" w:hAnsi="Times New Roman"/>
          <w:b/>
          <w:bCs/>
          <w:sz w:val="24"/>
          <w:szCs w:val="24"/>
        </w:rPr>
        <w:t>THREE</w:t>
      </w:r>
      <w:r w:rsidRPr="00FD2C17">
        <w:rPr>
          <w:rFonts w:ascii="Times New Roman" w:hAnsi="Times New Roman"/>
          <w:sz w:val="24"/>
          <w:szCs w:val="24"/>
        </w:rPr>
        <w:t xml:space="preserve"> employer’s duties in accordance to OS</w:t>
      </w:r>
      <w:r w:rsidR="009D3C79" w:rsidRPr="00FD2C17">
        <w:rPr>
          <w:rFonts w:ascii="Times New Roman" w:hAnsi="Times New Roman"/>
          <w:sz w:val="24"/>
          <w:szCs w:val="24"/>
        </w:rPr>
        <w:t>H</w:t>
      </w:r>
      <w:r w:rsidRPr="00FD2C17">
        <w:rPr>
          <w:rFonts w:ascii="Times New Roman" w:hAnsi="Times New Roman"/>
          <w:sz w:val="24"/>
          <w:szCs w:val="24"/>
        </w:rPr>
        <w:t xml:space="preserve"> Policies. </w:t>
      </w:r>
      <w:r w:rsidR="00BD4B1D">
        <w:rPr>
          <w:rFonts w:ascii="Times New Roman" w:hAnsi="Times New Roman"/>
          <w:sz w:val="24"/>
          <w:szCs w:val="24"/>
        </w:rPr>
        <w:tab/>
      </w:r>
      <w:r w:rsidR="00BD4B1D">
        <w:rPr>
          <w:rFonts w:ascii="Times New Roman" w:hAnsi="Times New Roman"/>
          <w:sz w:val="24"/>
          <w:szCs w:val="24"/>
        </w:rPr>
        <w:tab/>
      </w:r>
      <w:r w:rsidR="00BD4B1D">
        <w:rPr>
          <w:rFonts w:ascii="Times New Roman" w:hAnsi="Times New Roman"/>
          <w:sz w:val="24"/>
          <w:szCs w:val="24"/>
        </w:rPr>
        <w:tab/>
      </w:r>
      <w:r w:rsidR="00BD4B1D">
        <w:rPr>
          <w:rFonts w:ascii="Times New Roman" w:hAnsi="Times New Roman"/>
          <w:sz w:val="24"/>
          <w:szCs w:val="24"/>
        </w:rPr>
        <w:tab/>
      </w:r>
      <w:r w:rsidRPr="00FD2C17">
        <w:rPr>
          <w:rFonts w:ascii="Times New Roman" w:hAnsi="Times New Roman"/>
          <w:sz w:val="24"/>
          <w:szCs w:val="24"/>
        </w:rPr>
        <w:t>(3</w:t>
      </w:r>
      <w:r w:rsidR="00BD4B1D">
        <w:rPr>
          <w:rFonts w:ascii="Times New Roman" w:hAnsi="Times New Roman"/>
          <w:sz w:val="24"/>
          <w:szCs w:val="24"/>
        </w:rPr>
        <w:t xml:space="preserve"> M</w:t>
      </w:r>
      <w:r w:rsidRPr="00FD2C17">
        <w:rPr>
          <w:rFonts w:ascii="Times New Roman" w:hAnsi="Times New Roman"/>
          <w:sz w:val="24"/>
          <w:szCs w:val="24"/>
        </w:rPr>
        <w:t>arks)</w:t>
      </w:r>
    </w:p>
    <w:p w14:paraId="1792308B" w14:textId="57936C26" w:rsidR="003271E3" w:rsidRPr="00FD2C17" w:rsidRDefault="003271E3" w:rsidP="00FD2C17">
      <w:pPr>
        <w:numPr>
          <w:ilvl w:val="0"/>
          <w:numId w:val="3"/>
        </w:numPr>
        <w:spacing w:after="0" w:line="360" w:lineRule="auto"/>
        <w:contextualSpacing/>
        <w:rPr>
          <w:rFonts w:ascii="Times New Roman" w:hAnsi="Times New Roman"/>
          <w:sz w:val="24"/>
          <w:szCs w:val="24"/>
        </w:rPr>
      </w:pPr>
      <w:r w:rsidRPr="00FD2C17">
        <w:rPr>
          <w:rFonts w:ascii="Times New Roman" w:hAnsi="Times New Roman"/>
          <w:sz w:val="24"/>
          <w:szCs w:val="24"/>
        </w:rPr>
        <w:lastRenderedPageBreak/>
        <w:t>Outli</w:t>
      </w:r>
      <w:r w:rsidR="006341CB" w:rsidRPr="00FD2C17">
        <w:rPr>
          <w:rFonts w:ascii="Times New Roman" w:hAnsi="Times New Roman"/>
          <w:sz w:val="24"/>
          <w:szCs w:val="24"/>
        </w:rPr>
        <w:t>ne the</w:t>
      </w:r>
      <w:r w:rsidR="00FD2C17" w:rsidRPr="00FD2C17">
        <w:rPr>
          <w:rFonts w:ascii="Times New Roman" w:hAnsi="Times New Roman"/>
          <w:sz w:val="24"/>
          <w:szCs w:val="24"/>
        </w:rPr>
        <w:t xml:space="preserve"> </w:t>
      </w:r>
      <w:r w:rsidR="00FD2C17" w:rsidRPr="00FD2C17">
        <w:rPr>
          <w:rFonts w:ascii="Times New Roman" w:hAnsi="Times New Roman"/>
          <w:b/>
          <w:bCs/>
          <w:sz w:val="24"/>
          <w:szCs w:val="24"/>
        </w:rPr>
        <w:t>FIVE</w:t>
      </w:r>
      <w:r w:rsidR="006341CB" w:rsidRPr="00FD2C17">
        <w:rPr>
          <w:rFonts w:ascii="Times New Roman" w:hAnsi="Times New Roman"/>
          <w:sz w:val="24"/>
          <w:szCs w:val="24"/>
        </w:rPr>
        <w:t xml:space="preserve"> procedures followed in implementation of maintaining OSH-related records.</w:t>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t xml:space="preserve"> </w:t>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6341CB" w:rsidRPr="00FD2C17">
        <w:rPr>
          <w:rFonts w:ascii="Times New Roman" w:hAnsi="Times New Roman"/>
          <w:sz w:val="24"/>
          <w:szCs w:val="24"/>
        </w:rPr>
        <w:t>(5</w:t>
      </w:r>
      <w:r w:rsidR="00BD4B1D">
        <w:rPr>
          <w:rFonts w:ascii="Times New Roman" w:hAnsi="Times New Roman"/>
          <w:sz w:val="24"/>
          <w:szCs w:val="24"/>
        </w:rPr>
        <w:t xml:space="preserve"> M</w:t>
      </w:r>
      <w:r w:rsidR="006341CB" w:rsidRPr="00FD2C17">
        <w:rPr>
          <w:rFonts w:ascii="Times New Roman" w:hAnsi="Times New Roman"/>
          <w:sz w:val="24"/>
          <w:szCs w:val="24"/>
        </w:rPr>
        <w:t xml:space="preserve">arks) </w:t>
      </w:r>
    </w:p>
    <w:p w14:paraId="3E860EE9" w14:textId="0F7405F1" w:rsidR="006341CB" w:rsidRPr="00FD2C17" w:rsidRDefault="00C12ABF" w:rsidP="00FD2C17">
      <w:pPr>
        <w:numPr>
          <w:ilvl w:val="0"/>
          <w:numId w:val="3"/>
        </w:numPr>
        <w:spacing w:after="0" w:line="360" w:lineRule="auto"/>
        <w:contextualSpacing/>
        <w:rPr>
          <w:rFonts w:ascii="Times New Roman" w:hAnsi="Times New Roman"/>
          <w:sz w:val="24"/>
          <w:szCs w:val="24"/>
        </w:rPr>
      </w:pPr>
      <w:r w:rsidRPr="00FD2C17">
        <w:rPr>
          <w:rFonts w:ascii="Times New Roman" w:hAnsi="Times New Roman"/>
          <w:sz w:val="24"/>
          <w:szCs w:val="24"/>
        </w:rPr>
        <w:t>You have been requested to carry out an internal safety audit f</w:t>
      </w:r>
      <w:r w:rsidR="00B05640" w:rsidRPr="00FD2C17">
        <w:rPr>
          <w:rFonts w:ascii="Times New Roman" w:hAnsi="Times New Roman"/>
          <w:sz w:val="24"/>
          <w:szCs w:val="24"/>
        </w:rPr>
        <w:t>o</w:t>
      </w:r>
      <w:r w:rsidRPr="00FD2C17">
        <w:rPr>
          <w:rFonts w:ascii="Times New Roman" w:hAnsi="Times New Roman"/>
          <w:sz w:val="24"/>
          <w:szCs w:val="24"/>
        </w:rPr>
        <w:t xml:space="preserve">r your company, identify </w:t>
      </w:r>
      <w:r w:rsidR="00BD4B1D">
        <w:rPr>
          <w:rFonts w:ascii="Times New Roman" w:hAnsi="Times New Roman"/>
          <w:b/>
          <w:bCs/>
          <w:sz w:val="24"/>
          <w:szCs w:val="24"/>
        </w:rPr>
        <w:t>FIVE</w:t>
      </w:r>
      <w:r w:rsidRPr="00FD2C17">
        <w:rPr>
          <w:rFonts w:ascii="Times New Roman" w:hAnsi="Times New Roman"/>
          <w:sz w:val="24"/>
          <w:szCs w:val="24"/>
        </w:rPr>
        <w:t xml:space="preserve"> key</w:t>
      </w:r>
      <w:r w:rsidR="007403B7" w:rsidRPr="00FD2C17">
        <w:rPr>
          <w:rFonts w:ascii="Times New Roman" w:hAnsi="Times New Roman"/>
          <w:sz w:val="24"/>
          <w:szCs w:val="24"/>
        </w:rPr>
        <w:t xml:space="preserve"> elements for compliance. </w:t>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7403B7" w:rsidRPr="00FD2C17">
        <w:rPr>
          <w:rFonts w:ascii="Times New Roman" w:hAnsi="Times New Roman"/>
          <w:sz w:val="24"/>
          <w:szCs w:val="24"/>
        </w:rPr>
        <w:t>(5</w:t>
      </w:r>
      <w:r w:rsidR="00BD4B1D">
        <w:rPr>
          <w:rFonts w:ascii="Times New Roman" w:hAnsi="Times New Roman"/>
          <w:sz w:val="24"/>
          <w:szCs w:val="24"/>
        </w:rPr>
        <w:t xml:space="preserve"> M</w:t>
      </w:r>
      <w:r w:rsidR="007403B7" w:rsidRPr="00FD2C17">
        <w:rPr>
          <w:rFonts w:ascii="Times New Roman" w:hAnsi="Times New Roman"/>
          <w:sz w:val="24"/>
          <w:szCs w:val="24"/>
        </w:rPr>
        <w:t>arks)</w:t>
      </w:r>
    </w:p>
    <w:p w14:paraId="12304AE3" w14:textId="0DFA971A" w:rsidR="003751D8" w:rsidRPr="00FD2C17" w:rsidRDefault="003751D8" w:rsidP="00FD2C17">
      <w:pPr>
        <w:numPr>
          <w:ilvl w:val="0"/>
          <w:numId w:val="3"/>
        </w:numPr>
        <w:spacing w:after="0" w:line="360" w:lineRule="auto"/>
        <w:contextualSpacing/>
        <w:rPr>
          <w:rFonts w:ascii="Times New Roman" w:hAnsi="Times New Roman"/>
          <w:sz w:val="24"/>
          <w:szCs w:val="24"/>
        </w:rPr>
      </w:pPr>
      <w:r w:rsidRPr="00FD2C17">
        <w:rPr>
          <w:rFonts w:ascii="Times New Roman" w:hAnsi="Times New Roman"/>
          <w:sz w:val="24"/>
          <w:szCs w:val="24"/>
        </w:rPr>
        <w:t xml:space="preserve">Outline </w:t>
      </w:r>
      <w:r w:rsidR="00FD2C17" w:rsidRPr="00FD2C17">
        <w:rPr>
          <w:rFonts w:ascii="Times New Roman" w:hAnsi="Times New Roman"/>
          <w:b/>
          <w:bCs/>
          <w:sz w:val="24"/>
          <w:szCs w:val="24"/>
        </w:rPr>
        <w:t>FIVE</w:t>
      </w:r>
      <w:r w:rsidR="00FD2C17" w:rsidRPr="00FD2C17">
        <w:rPr>
          <w:rFonts w:ascii="Times New Roman" w:hAnsi="Times New Roman"/>
          <w:sz w:val="24"/>
          <w:szCs w:val="24"/>
        </w:rPr>
        <w:t xml:space="preserve"> </w:t>
      </w:r>
      <w:r w:rsidRPr="00FD2C17">
        <w:rPr>
          <w:rFonts w:ascii="Times New Roman" w:hAnsi="Times New Roman"/>
          <w:sz w:val="24"/>
          <w:szCs w:val="24"/>
        </w:rPr>
        <w:t>job factors that could lead to poor health and safety behavior in the</w:t>
      </w:r>
    </w:p>
    <w:p w14:paraId="57EAE410" w14:textId="3762E847" w:rsidR="007403B7" w:rsidRPr="00FD2C17" w:rsidRDefault="003751D8" w:rsidP="00FD2C17">
      <w:pPr>
        <w:spacing w:after="0" w:line="360" w:lineRule="auto"/>
        <w:ind w:left="-90"/>
        <w:contextualSpacing/>
        <w:rPr>
          <w:rFonts w:ascii="Times New Roman" w:hAnsi="Times New Roman"/>
          <w:sz w:val="24"/>
          <w:szCs w:val="24"/>
        </w:rPr>
      </w:pPr>
      <w:r w:rsidRPr="00FD2C17">
        <w:rPr>
          <w:rFonts w:ascii="Times New Roman" w:hAnsi="Times New Roman"/>
          <w:sz w:val="24"/>
          <w:szCs w:val="24"/>
        </w:rPr>
        <w:t xml:space="preserve">workplace. </w:t>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00FD2C17" w:rsidRPr="00FD2C17">
        <w:rPr>
          <w:rFonts w:ascii="Times New Roman" w:hAnsi="Times New Roman"/>
          <w:sz w:val="24"/>
          <w:szCs w:val="24"/>
        </w:rPr>
        <w:tab/>
      </w:r>
      <w:r w:rsidRPr="00FD2C17">
        <w:rPr>
          <w:rFonts w:ascii="Times New Roman" w:hAnsi="Times New Roman"/>
          <w:sz w:val="24"/>
          <w:szCs w:val="24"/>
        </w:rPr>
        <w:t>(5</w:t>
      </w:r>
      <w:r w:rsidR="00BD4B1D">
        <w:rPr>
          <w:rFonts w:ascii="Times New Roman" w:hAnsi="Times New Roman"/>
          <w:sz w:val="24"/>
          <w:szCs w:val="24"/>
        </w:rPr>
        <w:t xml:space="preserve"> M</w:t>
      </w:r>
      <w:r w:rsidRPr="00FD2C17">
        <w:rPr>
          <w:rFonts w:ascii="Times New Roman" w:hAnsi="Times New Roman"/>
          <w:sz w:val="24"/>
          <w:szCs w:val="24"/>
        </w:rPr>
        <w:t>arks)</w:t>
      </w:r>
    </w:p>
    <w:bookmarkEnd w:id="2"/>
    <w:bookmarkEnd w:id="3"/>
    <w:bookmarkEnd w:id="4"/>
    <w:p w14:paraId="04FC3A96" w14:textId="21C4A5E9" w:rsidR="00380B51" w:rsidRPr="00FD2C17" w:rsidRDefault="00380B51" w:rsidP="00FD2C17">
      <w:pPr>
        <w:spacing w:after="0" w:line="360" w:lineRule="auto"/>
        <w:ind w:left="-90"/>
        <w:contextualSpacing/>
        <w:rPr>
          <w:rFonts w:ascii="Times New Roman" w:hAnsi="Times New Roman"/>
          <w:sz w:val="24"/>
          <w:szCs w:val="24"/>
        </w:rPr>
      </w:pPr>
    </w:p>
    <w:p w14:paraId="101DAA3F" w14:textId="5D18FB1E" w:rsidR="0064504F" w:rsidRPr="00FD2C17" w:rsidRDefault="0064504F" w:rsidP="00FD2C17">
      <w:pPr>
        <w:spacing w:after="0" w:line="360" w:lineRule="auto"/>
        <w:ind w:left="-90"/>
        <w:contextualSpacing/>
        <w:rPr>
          <w:rFonts w:ascii="Times New Roman" w:hAnsi="Times New Roman"/>
          <w:sz w:val="24"/>
          <w:szCs w:val="24"/>
        </w:rPr>
      </w:pPr>
    </w:p>
    <w:p w14:paraId="5D71EA2F" w14:textId="55408F00" w:rsidR="0064504F" w:rsidRPr="00FD2C17" w:rsidRDefault="00BD4B1D" w:rsidP="00BD4B1D">
      <w:pPr>
        <w:spacing w:after="200" w:line="276" w:lineRule="auto"/>
        <w:rPr>
          <w:rFonts w:ascii="Times New Roman" w:hAnsi="Times New Roman"/>
          <w:sz w:val="24"/>
          <w:szCs w:val="24"/>
        </w:rPr>
      </w:pPr>
      <w:r>
        <w:rPr>
          <w:rFonts w:ascii="Times New Roman" w:hAnsi="Times New Roman"/>
          <w:sz w:val="24"/>
          <w:szCs w:val="24"/>
        </w:rPr>
        <w:br w:type="page"/>
      </w:r>
    </w:p>
    <w:p w14:paraId="078A7A3E" w14:textId="5CAB6752" w:rsidR="008D6D04" w:rsidRPr="00FD2C17" w:rsidRDefault="00380B51" w:rsidP="00FD2C17">
      <w:pPr>
        <w:shd w:val="clear" w:color="auto" w:fill="FFFFFF" w:themeFill="background1"/>
        <w:suppressAutoHyphens/>
        <w:autoSpaceDN w:val="0"/>
        <w:spacing w:after="0" w:line="360" w:lineRule="auto"/>
        <w:jc w:val="center"/>
        <w:rPr>
          <w:rFonts w:ascii="Times New Roman" w:eastAsia="MS Mincho" w:hAnsi="Times New Roman"/>
          <w:b/>
          <w:color w:val="000000" w:themeColor="text1"/>
          <w:sz w:val="24"/>
          <w:szCs w:val="24"/>
          <w:lang w:eastAsia="ja-JP"/>
        </w:rPr>
      </w:pPr>
      <w:bookmarkStart w:id="5" w:name="_Hlk85187478"/>
      <w:r w:rsidRPr="00FD2C17">
        <w:rPr>
          <w:rFonts w:ascii="Times New Roman" w:eastAsia="MS Mincho" w:hAnsi="Times New Roman"/>
          <w:b/>
          <w:color w:val="000000" w:themeColor="text1"/>
          <w:sz w:val="24"/>
          <w:szCs w:val="24"/>
          <w:lang w:eastAsia="ja-JP"/>
        </w:rPr>
        <w:lastRenderedPageBreak/>
        <w:t xml:space="preserve">SECTION </w:t>
      </w:r>
      <w:r w:rsidR="00714C89" w:rsidRPr="00FD2C17">
        <w:rPr>
          <w:rFonts w:ascii="Times New Roman" w:eastAsia="MS Mincho" w:hAnsi="Times New Roman"/>
          <w:b/>
          <w:color w:val="000000" w:themeColor="text1"/>
          <w:sz w:val="24"/>
          <w:szCs w:val="24"/>
          <w:lang w:eastAsia="ja-JP"/>
        </w:rPr>
        <w:t>B</w:t>
      </w:r>
      <w:r w:rsidR="00ED31EE" w:rsidRPr="00FD2C17">
        <w:rPr>
          <w:rFonts w:ascii="Times New Roman" w:eastAsia="MS Mincho" w:hAnsi="Times New Roman"/>
          <w:b/>
          <w:color w:val="000000" w:themeColor="text1"/>
          <w:sz w:val="24"/>
          <w:szCs w:val="24"/>
          <w:lang w:eastAsia="ja-JP"/>
        </w:rPr>
        <w:t xml:space="preserve">: </w:t>
      </w:r>
      <w:r w:rsidR="00ED31EE" w:rsidRPr="00FD2C17">
        <w:rPr>
          <w:rFonts w:ascii="Times New Roman" w:hAnsi="Times New Roman"/>
          <w:b/>
          <w:sz w:val="24"/>
          <w:szCs w:val="24"/>
        </w:rPr>
        <w:t>Extended Response Questions</w:t>
      </w:r>
      <w:r w:rsidR="00ED31EE" w:rsidRPr="00FD2C17">
        <w:rPr>
          <w:rFonts w:ascii="Times New Roman" w:eastAsia="MS Mincho" w:hAnsi="Times New Roman"/>
          <w:b/>
          <w:color w:val="000000" w:themeColor="text1"/>
          <w:sz w:val="24"/>
          <w:szCs w:val="24"/>
          <w:lang w:eastAsia="ja-JP"/>
        </w:rPr>
        <w:t xml:space="preserve"> </w:t>
      </w:r>
      <w:r w:rsidRPr="00FD2C17">
        <w:rPr>
          <w:rFonts w:ascii="Times New Roman" w:eastAsia="MS Mincho" w:hAnsi="Times New Roman"/>
          <w:b/>
          <w:color w:val="000000" w:themeColor="text1"/>
          <w:sz w:val="24"/>
          <w:szCs w:val="24"/>
          <w:lang w:eastAsia="ja-JP"/>
        </w:rPr>
        <w:t>(</w:t>
      </w:r>
      <w:r w:rsidR="001712DD" w:rsidRPr="00FD2C17">
        <w:rPr>
          <w:rFonts w:ascii="Times New Roman" w:eastAsia="MS Mincho" w:hAnsi="Times New Roman"/>
          <w:b/>
          <w:color w:val="000000" w:themeColor="text1"/>
          <w:sz w:val="24"/>
          <w:szCs w:val="24"/>
          <w:lang w:eastAsia="ja-JP"/>
        </w:rPr>
        <w:t>6</w:t>
      </w:r>
      <w:r w:rsidRPr="00FD2C17">
        <w:rPr>
          <w:rFonts w:ascii="Times New Roman" w:eastAsia="MS Mincho" w:hAnsi="Times New Roman"/>
          <w:b/>
          <w:color w:val="000000" w:themeColor="text1"/>
          <w:sz w:val="24"/>
          <w:szCs w:val="24"/>
          <w:lang w:eastAsia="ja-JP"/>
        </w:rPr>
        <w:t>0 Marks)</w:t>
      </w:r>
    </w:p>
    <w:p w14:paraId="3DADA268" w14:textId="6F9E0F01" w:rsidR="00ED31EE" w:rsidRPr="00FD2C17" w:rsidRDefault="0054218B" w:rsidP="00BD4B1D">
      <w:pPr>
        <w:shd w:val="clear" w:color="auto" w:fill="FFFFFF" w:themeFill="background1"/>
        <w:suppressAutoHyphens/>
        <w:autoSpaceDN w:val="0"/>
        <w:spacing w:after="0" w:line="360" w:lineRule="auto"/>
        <w:jc w:val="center"/>
        <w:rPr>
          <w:rFonts w:ascii="Times New Roman" w:hAnsi="Times New Roman"/>
          <w:b/>
          <w:i/>
          <w:iCs/>
          <w:color w:val="000000" w:themeColor="text1"/>
          <w:sz w:val="24"/>
          <w:szCs w:val="24"/>
        </w:rPr>
      </w:pPr>
      <w:r w:rsidRPr="00FD2C17">
        <w:rPr>
          <w:rFonts w:ascii="Times New Roman" w:hAnsi="Times New Roman"/>
          <w:b/>
          <w:i/>
          <w:iCs/>
          <w:color w:val="000000" w:themeColor="text1"/>
          <w:sz w:val="24"/>
          <w:szCs w:val="24"/>
        </w:rPr>
        <w:t xml:space="preserve">Attempt at least </w:t>
      </w:r>
      <w:r w:rsidR="00557A70" w:rsidRPr="00FD2C17">
        <w:rPr>
          <w:rFonts w:ascii="Times New Roman" w:hAnsi="Times New Roman"/>
          <w:b/>
          <w:i/>
          <w:iCs/>
          <w:color w:val="000000" w:themeColor="text1"/>
          <w:sz w:val="24"/>
          <w:szCs w:val="24"/>
        </w:rPr>
        <w:t>3</w:t>
      </w:r>
      <w:r w:rsidRPr="00FD2C17">
        <w:rPr>
          <w:rFonts w:ascii="Times New Roman" w:hAnsi="Times New Roman"/>
          <w:b/>
          <w:i/>
          <w:iCs/>
          <w:color w:val="000000" w:themeColor="text1"/>
          <w:sz w:val="24"/>
          <w:szCs w:val="24"/>
        </w:rPr>
        <w:t xml:space="preserve"> questions in this section. The maximum marks for each question </w:t>
      </w:r>
      <w:r w:rsidR="00113369" w:rsidRPr="00FD2C17">
        <w:rPr>
          <w:rFonts w:ascii="Times New Roman" w:hAnsi="Times New Roman"/>
          <w:b/>
          <w:i/>
          <w:iCs/>
          <w:color w:val="000000" w:themeColor="text1"/>
          <w:sz w:val="24"/>
          <w:szCs w:val="24"/>
        </w:rPr>
        <w:t>are</w:t>
      </w:r>
      <w:r w:rsidR="00BD4B1D">
        <w:rPr>
          <w:rFonts w:ascii="Times New Roman" w:hAnsi="Times New Roman"/>
          <w:b/>
          <w:i/>
          <w:iCs/>
          <w:color w:val="000000" w:themeColor="text1"/>
          <w:sz w:val="24"/>
          <w:szCs w:val="24"/>
        </w:rPr>
        <w:t xml:space="preserve"> </w:t>
      </w:r>
      <w:r w:rsidRPr="00FD2C17">
        <w:rPr>
          <w:rFonts w:ascii="Times New Roman" w:hAnsi="Times New Roman"/>
          <w:b/>
          <w:i/>
          <w:iCs/>
          <w:color w:val="000000" w:themeColor="text1"/>
          <w:sz w:val="24"/>
          <w:szCs w:val="24"/>
        </w:rPr>
        <w:t xml:space="preserve">20 </w:t>
      </w:r>
      <w:r w:rsidR="009A39E1">
        <w:rPr>
          <w:rFonts w:ascii="Times New Roman" w:hAnsi="Times New Roman"/>
          <w:b/>
          <w:i/>
          <w:iCs/>
          <w:color w:val="000000" w:themeColor="text1"/>
          <w:sz w:val="24"/>
          <w:szCs w:val="24"/>
        </w:rPr>
        <w:t>M</w:t>
      </w:r>
      <w:r w:rsidRPr="00FD2C17">
        <w:rPr>
          <w:rFonts w:ascii="Times New Roman" w:hAnsi="Times New Roman"/>
          <w:b/>
          <w:i/>
          <w:iCs/>
          <w:color w:val="000000" w:themeColor="text1"/>
          <w:sz w:val="24"/>
          <w:szCs w:val="24"/>
        </w:rPr>
        <w:t>arks.</w:t>
      </w:r>
      <w:bookmarkEnd w:id="5"/>
    </w:p>
    <w:p w14:paraId="38928986" w14:textId="77777777" w:rsidR="00CF6202" w:rsidRPr="00CF6202" w:rsidRDefault="00CF6202" w:rsidP="00FD2C17">
      <w:pPr>
        <w:numPr>
          <w:ilvl w:val="0"/>
          <w:numId w:val="3"/>
        </w:numPr>
        <w:spacing w:line="360" w:lineRule="auto"/>
        <w:rPr>
          <w:rFonts w:ascii="Times New Roman" w:hAnsi="Times New Roman"/>
          <w:bCs/>
          <w:sz w:val="24"/>
          <w:szCs w:val="24"/>
        </w:rPr>
      </w:pPr>
      <w:bookmarkStart w:id="6" w:name="_Hlk85187449"/>
      <w:bookmarkStart w:id="7" w:name="_Hlk85206281"/>
      <w:bookmarkStart w:id="8" w:name="_Hlk85206723"/>
    </w:p>
    <w:p w14:paraId="5917EB07" w14:textId="01A9BD7A" w:rsidR="0028355B" w:rsidRPr="00CF6202" w:rsidRDefault="00FC75ED" w:rsidP="00CF6202">
      <w:pPr>
        <w:pStyle w:val="ListParagraph"/>
        <w:numPr>
          <w:ilvl w:val="0"/>
          <w:numId w:val="9"/>
        </w:numPr>
        <w:spacing w:line="360" w:lineRule="auto"/>
        <w:rPr>
          <w:rFonts w:ascii="Times New Roman" w:hAnsi="Times New Roman"/>
          <w:bCs/>
        </w:rPr>
      </w:pPr>
      <w:r w:rsidRPr="00CF6202">
        <w:rPr>
          <w:rFonts w:ascii="Times New Roman" w:hAnsi="Times New Roman"/>
        </w:rPr>
        <w:t>Fire hazard is one of the common hazards in different work areas.</w:t>
      </w:r>
      <w:r w:rsidR="0028355B" w:rsidRPr="00CF6202">
        <w:rPr>
          <w:rFonts w:ascii="Times New Roman" w:hAnsi="Times New Roman"/>
        </w:rPr>
        <w:t xml:space="preserve"> Fire risks are classified according to the nature of material that is burning, discuss the</w:t>
      </w:r>
      <w:r w:rsidR="0028355B" w:rsidRPr="00CF6202">
        <w:rPr>
          <w:rFonts w:ascii="Times New Roman" w:hAnsi="Times New Roman"/>
          <w:b/>
          <w:bCs/>
        </w:rPr>
        <w:t xml:space="preserve"> FOUR</w:t>
      </w:r>
      <w:r w:rsidR="0028355B" w:rsidRPr="00CF6202">
        <w:rPr>
          <w:rFonts w:ascii="Times New Roman" w:hAnsi="Times New Roman"/>
        </w:rPr>
        <w:t xml:space="preserve"> classes of fire giving the type of fire extinguishers used in each.</w:t>
      </w:r>
      <w:r w:rsidR="00CF6202">
        <w:rPr>
          <w:rFonts w:ascii="Times New Roman" w:hAnsi="Times New Roman"/>
        </w:rPr>
        <w:t xml:space="preserve">      </w:t>
      </w:r>
      <w:r w:rsidR="00CF6202">
        <w:rPr>
          <w:rFonts w:ascii="Times New Roman" w:hAnsi="Times New Roman"/>
        </w:rPr>
        <w:tab/>
      </w:r>
      <w:r w:rsidR="00CF6202">
        <w:rPr>
          <w:rFonts w:ascii="Times New Roman" w:hAnsi="Times New Roman"/>
        </w:rPr>
        <w:tab/>
      </w:r>
      <w:r w:rsidR="00CF6202">
        <w:rPr>
          <w:rFonts w:ascii="Times New Roman" w:hAnsi="Times New Roman"/>
        </w:rPr>
        <w:tab/>
      </w:r>
      <w:r w:rsidR="00CF6202">
        <w:rPr>
          <w:rFonts w:ascii="Times New Roman" w:hAnsi="Times New Roman"/>
        </w:rPr>
        <w:tab/>
      </w:r>
      <w:r w:rsidR="0028355B" w:rsidRPr="00CF6202">
        <w:rPr>
          <w:rFonts w:ascii="Times New Roman" w:hAnsi="Times New Roman"/>
        </w:rPr>
        <w:t xml:space="preserve"> (</w:t>
      </w:r>
      <w:r w:rsidR="00CF6202">
        <w:rPr>
          <w:rFonts w:ascii="Times New Roman" w:hAnsi="Times New Roman"/>
        </w:rPr>
        <w:t>12</w:t>
      </w:r>
      <w:r w:rsidR="0028355B" w:rsidRPr="00CF6202">
        <w:rPr>
          <w:rFonts w:ascii="Times New Roman" w:hAnsi="Times New Roman"/>
        </w:rPr>
        <w:t xml:space="preserve"> </w:t>
      </w:r>
      <w:r w:rsidR="00CF6202">
        <w:rPr>
          <w:rFonts w:ascii="Times New Roman" w:hAnsi="Times New Roman"/>
        </w:rPr>
        <w:t>M</w:t>
      </w:r>
      <w:r w:rsidR="0028355B" w:rsidRPr="00CF6202">
        <w:rPr>
          <w:rFonts w:ascii="Times New Roman" w:hAnsi="Times New Roman"/>
        </w:rPr>
        <w:t>arks)</w:t>
      </w:r>
    </w:p>
    <w:p w14:paraId="3A957E12" w14:textId="6E068307" w:rsidR="00CF6202" w:rsidRPr="0002662A" w:rsidRDefault="00CF6202" w:rsidP="00CF6202">
      <w:pPr>
        <w:pStyle w:val="ListParagraph"/>
        <w:numPr>
          <w:ilvl w:val="0"/>
          <w:numId w:val="9"/>
        </w:numPr>
        <w:spacing w:line="360" w:lineRule="auto"/>
        <w:rPr>
          <w:rFonts w:ascii="Times New Roman" w:hAnsi="Times New Roman"/>
          <w:b/>
        </w:rPr>
      </w:pPr>
      <w:r>
        <w:rPr>
          <w:rFonts w:ascii="Times New Roman" w:hAnsi="Times New Roman"/>
          <w:bCs/>
        </w:rPr>
        <w:t xml:space="preserve">You are required to train new staff members in a workplace on hazards encountered. Discuss </w:t>
      </w:r>
      <w:r>
        <w:rPr>
          <w:rFonts w:ascii="Times New Roman" w:hAnsi="Times New Roman"/>
          <w:b/>
        </w:rPr>
        <w:t xml:space="preserve">FOUR </w:t>
      </w:r>
      <w:r>
        <w:rPr>
          <w:rFonts w:ascii="Times New Roman" w:hAnsi="Times New Roman"/>
          <w:bCs/>
        </w:rPr>
        <w:t xml:space="preserve">common hazards in the workplace.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(8 Marks)</w:t>
      </w:r>
    </w:p>
    <w:p w14:paraId="6D80F80E" w14:textId="77777777" w:rsidR="00CF6202" w:rsidRDefault="00CF6202" w:rsidP="00FD2C17">
      <w:pPr>
        <w:numPr>
          <w:ilvl w:val="0"/>
          <w:numId w:val="3"/>
        </w:numPr>
        <w:spacing w:line="360" w:lineRule="auto"/>
        <w:rPr>
          <w:rFonts w:ascii="Times New Roman" w:hAnsi="Times New Roman"/>
          <w:bCs/>
          <w:sz w:val="24"/>
          <w:szCs w:val="24"/>
        </w:rPr>
      </w:pPr>
    </w:p>
    <w:p w14:paraId="64E42B96" w14:textId="2DDE137C" w:rsidR="007475DF" w:rsidRPr="00CF6202" w:rsidRDefault="0014058E" w:rsidP="00CF6202">
      <w:pPr>
        <w:pStyle w:val="ListParagraph"/>
        <w:numPr>
          <w:ilvl w:val="0"/>
          <w:numId w:val="11"/>
        </w:numPr>
        <w:spacing w:line="360" w:lineRule="auto"/>
        <w:rPr>
          <w:rFonts w:ascii="Times New Roman" w:hAnsi="Times New Roman"/>
          <w:bCs/>
        </w:rPr>
      </w:pPr>
      <w:bookmarkStart w:id="9" w:name="_Hlk118364433"/>
      <w:r>
        <w:rPr>
          <w:rFonts w:ascii="Times New Roman" w:hAnsi="Times New Roman" w:cs="Times New Roman"/>
          <w:bCs/>
        </w:rPr>
        <w:t>As a safety officer in a workplace, e</w:t>
      </w:r>
      <w:r w:rsidRPr="00B371D3">
        <w:rPr>
          <w:rFonts w:ascii="Times New Roman" w:hAnsi="Times New Roman" w:cs="Times New Roman"/>
          <w:bCs/>
        </w:rPr>
        <w:t xml:space="preserve">xplain </w:t>
      </w:r>
      <w:r w:rsidR="00F33BC2">
        <w:rPr>
          <w:rFonts w:ascii="Times New Roman" w:hAnsi="Times New Roman" w:cs="Times New Roman"/>
          <w:b/>
        </w:rPr>
        <w:t>FOUR</w:t>
      </w:r>
      <w:r w:rsidRPr="00B371D3">
        <w:rPr>
          <w:rFonts w:ascii="Times New Roman" w:hAnsi="Times New Roman" w:cs="Times New Roman"/>
          <w:bCs/>
        </w:rPr>
        <w:t xml:space="preserve"> type</w:t>
      </w:r>
      <w:r w:rsidR="00F33BC2">
        <w:rPr>
          <w:rFonts w:ascii="Times New Roman" w:hAnsi="Times New Roman" w:cs="Times New Roman"/>
          <w:bCs/>
        </w:rPr>
        <w:t>s</w:t>
      </w:r>
      <w:r w:rsidRPr="00B371D3">
        <w:rPr>
          <w:rFonts w:ascii="Times New Roman" w:hAnsi="Times New Roman" w:cs="Times New Roman"/>
          <w:bCs/>
        </w:rPr>
        <w:t xml:space="preserve"> of information one would obtain from accident incident occurrence report.</w:t>
      </w:r>
      <w:bookmarkEnd w:id="9"/>
      <w:r w:rsidR="00CF6202">
        <w:rPr>
          <w:rFonts w:ascii="Times New Roman" w:hAnsi="Times New Roman"/>
          <w:bCs/>
        </w:rPr>
        <w:tab/>
      </w:r>
      <w:r w:rsidR="00CF6202">
        <w:rPr>
          <w:rFonts w:ascii="Times New Roman" w:hAnsi="Times New Roman"/>
          <w:bCs/>
        </w:rPr>
        <w:tab/>
      </w:r>
      <w:r w:rsidR="00CF6202">
        <w:rPr>
          <w:rFonts w:ascii="Times New Roman" w:hAnsi="Times New Roman"/>
          <w:bCs/>
        </w:rPr>
        <w:tab/>
      </w:r>
      <w:r w:rsidR="00CF6202">
        <w:rPr>
          <w:rFonts w:ascii="Times New Roman" w:hAnsi="Times New Roman"/>
          <w:bCs/>
        </w:rPr>
        <w:tab/>
      </w:r>
      <w:r>
        <w:rPr>
          <w:rFonts w:ascii="Times New Roman" w:hAnsi="Times New Roman"/>
          <w:bCs/>
        </w:rPr>
        <w:tab/>
      </w:r>
      <w:r w:rsidR="00F33BC2">
        <w:rPr>
          <w:rFonts w:ascii="Times New Roman" w:hAnsi="Times New Roman"/>
          <w:bCs/>
        </w:rPr>
        <w:t xml:space="preserve"> </w:t>
      </w:r>
      <w:r w:rsidR="00B05640" w:rsidRPr="00CF6202">
        <w:rPr>
          <w:rFonts w:ascii="Times New Roman" w:hAnsi="Times New Roman"/>
          <w:bCs/>
        </w:rPr>
        <w:t>(8</w:t>
      </w:r>
      <w:r w:rsidR="00CF6202">
        <w:rPr>
          <w:rFonts w:ascii="Times New Roman" w:hAnsi="Times New Roman"/>
          <w:bCs/>
        </w:rPr>
        <w:t xml:space="preserve"> M</w:t>
      </w:r>
      <w:r w:rsidR="00B05640" w:rsidRPr="00CF6202">
        <w:rPr>
          <w:rFonts w:ascii="Times New Roman" w:hAnsi="Times New Roman"/>
          <w:bCs/>
        </w:rPr>
        <w:t>arks)</w:t>
      </w:r>
    </w:p>
    <w:p w14:paraId="230EFF13" w14:textId="79D72C50" w:rsidR="00B05640" w:rsidRPr="00CF6202" w:rsidRDefault="000A7ACB" w:rsidP="00CF6202">
      <w:pPr>
        <w:pStyle w:val="ListParagraph"/>
        <w:numPr>
          <w:ilvl w:val="0"/>
          <w:numId w:val="11"/>
        </w:numPr>
        <w:spacing w:line="360" w:lineRule="auto"/>
        <w:rPr>
          <w:rFonts w:ascii="Times New Roman" w:hAnsi="Times New Roman"/>
          <w:bCs/>
        </w:rPr>
      </w:pPr>
      <w:r w:rsidRPr="00CF6202">
        <w:rPr>
          <w:rFonts w:ascii="Times New Roman" w:hAnsi="Times New Roman"/>
          <w:bCs/>
        </w:rPr>
        <w:t>As an occupational health and safety expert, the general manager has ordered you to carry out risk assessment in your department with the aim of ensuring safety to all the staff. Explain the</w:t>
      </w:r>
      <w:r w:rsidR="00F33BC2">
        <w:rPr>
          <w:rFonts w:ascii="Times New Roman" w:hAnsi="Times New Roman"/>
          <w:bCs/>
        </w:rPr>
        <w:t xml:space="preserve"> </w:t>
      </w:r>
      <w:r w:rsidR="00F33BC2">
        <w:rPr>
          <w:rFonts w:ascii="Times New Roman" w:hAnsi="Times New Roman"/>
          <w:b/>
        </w:rPr>
        <w:t>SIX</w:t>
      </w:r>
      <w:r w:rsidRPr="00CF6202">
        <w:rPr>
          <w:rFonts w:ascii="Times New Roman" w:hAnsi="Times New Roman"/>
          <w:bCs/>
        </w:rPr>
        <w:t xml:space="preserve"> procedures you will follow to undertake the risk assessment.</w:t>
      </w:r>
      <w:r w:rsidR="00F33BC2">
        <w:rPr>
          <w:rFonts w:ascii="Times New Roman" w:hAnsi="Times New Roman"/>
          <w:bCs/>
        </w:rPr>
        <w:tab/>
      </w:r>
      <w:r w:rsidR="00F33BC2">
        <w:rPr>
          <w:rFonts w:ascii="Times New Roman" w:hAnsi="Times New Roman"/>
          <w:bCs/>
        </w:rPr>
        <w:tab/>
      </w:r>
      <w:r w:rsidR="00F33BC2">
        <w:rPr>
          <w:rFonts w:ascii="Times New Roman" w:hAnsi="Times New Roman"/>
          <w:bCs/>
        </w:rPr>
        <w:tab/>
      </w:r>
      <w:r w:rsidR="00F33BC2">
        <w:rPr>
          <w:rFonts w:ascii="Times New Roman" w:hAnsi="Times New Roman"/>
          <w:bCs/>
        </w:rPr>
        <w:tab/>
      </w:r>
      <w:r w:rsidR="00F33BC2">
        <w:rPr>
          <w:rFonts w:ascii="Times New Roman" w:hAnsi="Times New Roman"/>
          <w:bCs/>
        </w:rPr>
        <w:tab/>
      </w:r>
      <w:r w:rsidR="00F33BC2">
        <w:rPr>
          <w:rFonts w:ascii="Times New Roman" w:hAnsi="Times New Roman"/>
          <w:bCs/>
        </w:rPr>
        <w:tab/>
      </w:r>
      <w:r w:rsidR="00F33BC2">
        <w:rPr>
          <w:rFonts w:ascii="Times New Roman" w:hAnsi="Times New Roman"/>
          <w:bCs/>
        </w:rPr>
        <w:tab/>
      </w:r>
      <w:r w:rsidR="00F33BC2">
        <w:rPr>
          <w:rFonts w:ascii="Times New Roman" w:hAnsi="Times New Roman"/>
          <w:bCs/>
        </w:rPr>
        <w:tab/>
      </w:r>
      <w:r w:rsidR="00F33BC2">
        <w:rPr>
          <w:rFonts w:ascii="Times New Roman" w:hAnsi="Times New Roman"/>
          <w:bCs/>
        </w:rPr>
        <w:tab/>
      </w:r>
      <w:r w:rsidR="00F33BC2">
        <w:rPr>
          <w:rFonts w:ascii="Times New Roman" w:hAnsi="Times New Roman"/>
          <w:bCs/>
        </w:rPr>
        <w:tab/>
      </w:r>
      <w:r w:rsidR="00F33BC2">
        <w:rPr>
          <w:rFonts w:ascii="Times New Roman" w:hAnsi="Times New Roman"/>
          <w:bCs/>
        </w:rPr>
        <w:tab/>
      </w:r>
      <w:r w:rsidR="00F33BC2">
        <w:rPr>
          <w:rFonts w:ascii="Times New Roman" w:hAnsi="Times New Roman"/>
          <w:bCs/>
        </w:rPr>
        <w:tab/>
      </w:r>
      <w:r w:rsidR="00F33BC2">
        <w:rPr>
          <w:rFonts w:ascii="Times New Roman" w:hAnsi="Times New Roman"/>
          <w:bCs/>
        </w:rPr>
        <w:tab/>
      </w:r>
      <w:r w:rsidRPr="00CF6202">
        <w:rPr>
          <w:rFonts w:ascii="Times New Roman" w:hAnsi="Times New Roman"/>
          <w:bCs/>
        </w:rPr>
        <w:t xml:space="preserve"> (12</w:t>
      </w:r>
      <w:r w:rsidR="00CF6202">
        <w:rPr>
          <w:rFonts w:ascii="Times New Roman" w:hAnsi="Times New Roman"/>
          <w:bCs/>
        </w:rPr>
        <w:t xml:space="preserve"> M</w:t>
      </w:r>
      <w:r w:rsidRPr="00CF6202">
        <w:rPr>
          <w:rFonts w:ascii="Times New Roman" w:hAnsi="Times New Roman"/>
          <w:bCs/>
        </w:rPr>
        <w:t>arks)</w:t>
      </w:r>
    </w:p>
    <w:p w14:paraId="6CC5C0C4" w14:textId="77777777" w:rsidR="009504E5" w:rsidRPr="00F86FEA" w:rsidRDefault="00635B9B" w:rsidP="009504E5">
      <w:pPr>
        <w:numPr>
          <w:ilvl w:val="0"/>
          <w:numId w:val="3"/>
        </w:numPr>
        <w:spacing w:line="360" w:lineRule="auto"/>
        <w:rPr>
          <w:rFonts w:ascii="Times New Roman" w:hAnsi="Times New Roman"/>
          <w:bCs/>
          <w:sz w:val="24"/>
          <w:szCs w:val="24"/>
        </w:rPr>
      </w:pPr>
      <w:r w:rsidRPr="009504E5">
        <w:rPr>
          <w:rFonts w:ascii="Times New Roman" w:hAnsi="Times New Roman"/>
          <w:bCs/>
          <w:sz w:val="24"/>
          <w:szCs w:val="24"/>
        </w:rPr>
        <w:t xml:space="preserve"> </w:t>
      </w:r>
      <w:r w:rsidR="009504E5" w:rsidRPr="00F86FEA">
        <w:rPr>
          <w:rFonts w:ascii="Times New Roman" w:hAnsi="Times New Roman"/>
          <w:bCs/>
          <w:sz w:val="24"/>
          <w:szCs w:val="24"/>
        </w:rPr>
        <w:t xml:space="preserve">In a staff meeting, you have been requested to explain to the new staff the safety precautions followed in the company. </w:t>
      </w:r>
      <w:r w:rsidR="009504E5">
        <w:rPr>
          <w:rFonts w:ascii="Times New Roman" w:hAnsi="Times New Roman"/>
          <w:bCs/>
          <w:sz w:val="24"/>
          <w:szCs w:val="24"/>
        </w:rPr>
        <w:t>D</w:t>
      </w:r>
      <w:r w:rsidR="009504E5" w:rsidRPr="00F86FEA">
        <w:rPr>
          <w:rFonts w:ascii="Times New Roman" w:hAnsi="Times New Roman"/>
          <w:bCs/>
          <w:sz w:val="24"/>
          <w:szCs w:val="24"/>
        </w:rPr>
        <w:t xml:space="preserve">iscuss </w:t>
      </w:r>
      <w:r w:rsidR="009504E5">
        <w:rPr>
          <w:rFonts w:ascii="Times New Roman" w:hAnsi="Times New Roman"/>
          <w:b/>
          <w:sz w:val="24"/>
          <w:szCs w:val="24"/>
        </w:rPr>
        <w:t>TEN</w:t>
      </w:r>
      <w:r w:rsidR="009504E5" w:rsidRPr="00F86FEA">
        <w:rPr>
          <w:rFonts w:ascii="Times New Roman" w:hAnsi="Times New Roman"/>
          <w:bCs/>
          <w:sz w:val="24"/>
          <w:szCs w:val="24"/>
        </w:rPr>
        <w:t xml:space="preserve"> safety rules that they must follow. </w:t>
      </w:r>
      <w:r w:rsidR="009504E5">
        <w:rPr>
          <w:rFonts w:ascii="Times New Roman" w:hAnsi="Times New Roman"/>
          <w:bCs/>
          <w:sz w:val="24"/>
          <w:szCs w:val="24"/>
        </w:rPr>
        <w:t xml:space="preserve"> </w:t>
      </w:r>
      <w:r w:rsidR="009504E5">
        <w:rPr>
          <w:rFonts w:ascii="Times New Roman" w:hAnsi="Times New Roman"/>
          <w:bCs/>
          <w:sz w:val="24"/>
          <w:szCs w:val="24"/>
        </w:rPr>
        <w:tab/>
      </w:r>
      <w:r w:rsidR="009504E5">
        <w:rPr>
          <w:rFonts w:ascii="Times New Roman" w:hAnsi="Times New Roman"/>
          <w:bCs/>
          <w:sz w:val="24"/>
          <w:szCs w:val="24"/>
        </w:rPr>
        <w:tab/>
      </w:r>
      <w:r w:rsidR="009504E5" w:rsidRPr="00F86FEA">
        <w:rPr>
          <w:rFonts w:ascii="Times New Roman" w:hAnsi="Times New Roman"/>
          <w:bCs/>
          <w:sz w:val="24"/>
          <w:szCs w:val="24"/>
        </w:rPr>
        <w:t>(20</w:t>
      </w:r>
      <w:r w:rsidR="009504E5">
        <w:rPr>
          <w:rFonts w:ascii="Times New Roman" w:hAnsi="Times New Roman"/>
          <w:bCs/>
          <w:sz w:val="24"/>
          <w:szCs w:val="24"/>
        </w:rPr>
        <w:t xml:space="preserve"> M</w:t>
      </w:r>
      <w:r w:rsidR="009504E5" w:rsidRPr="00F86FEA">
        <w:rPr>
          <w:rFonts w:ascii="Times New Roman" w:hAnsi="Times New Roman"/>
          <w:bCs/>
          <w:sz w:val="24"/>
          <w:szCs w:val="24"/>
        </w:rPr>
        <w:t xml:space="preserve">arks) </w:t>
      </w:r>
    </w:p>
    <w:p w14:paraId="12E2B12C" w14:textId="77777777" w:rsidR="00683603" w:rsidRDefault="00683603" w:rsidP="00992F45">
      <w:pPr>
        <w:numPr>
          <w:ilvl w:val="0"/>
          <w:numId w:val="3"/>
        </w:numPr>
        <w:spacing w:line="360" w:lineRule="auto"/>
        <w:rPr>
          <w:rFonts w:ascii="Times New Roman" w:hAnsi="Times New Roman"/>
          <w:bCs/>
          <w:sz w:val="24"/>
          <w:szCs w:val="24"/>
        </w:rPr>
      </w:pPr>
    </w:p>
    <w:p w14:paraId="411ACEDF" w14:textId="39283B0A" w:rsidR="00FC18FE" w:rsidRPr="00683603" w:rsidRDefault="00FC18FE" w:rsidP="00683603">
      <w:pPr>
        <w:pStyle w:val="ListParagraph"/>
        <w:numPr>
          <w:ilvl w:val="0"/>
          <w:numId w:val="12"/>
        </w:numPr>
        <w:spacing w:line="360" w:lineRule="auto"/>
        <w:rPr>
          <w:rFonts w:ascii="Times New Roman" w:hAnsi="Times New Roman"/>
          <w:bCs/>
        </w:rPr>
      </w:pPr>
      <w:r w:rsidRPr="00683603">
        <w:rPr>
          <w:rFonts w:ascii="Times New Roman" w:hAnsi="Times New Roman"/>
          <w:bCs/>
        </w:rPr>
        <w:t xml:space="preserve">Contingency planning is crucial to the health and safety of everyone within your workplace or facility. Discuss the </w:t>
      </w:r>
      <w:r w:rsidRPr="00683603">
        <w:rPr>
          <w:rFonts w:ascii="Times New Roman" w:hAnsi="Times New Roman"/>
          <w:b/>
        </w:rPr>
        <w:t>FIVE</w:t>
      </w:r>
      <w:r w:rsidRPr="00683603">
        <w:rPr>
          <w:rFonts w:ascii="Times New Roman" w:hAnsi="Times New Roman"/>
          <w:bCs/>
        </w:rPr>
        <w:t xml:space="preserve"> contingency planning steps.</w:t>
      </w:r>
      <w:r w:rsidR="00683603">
        <w:rPr>
          <w:rFonts w:ascii="Times New Roman" w:hAnsi="Times New Roman"/>
          <w:bCs/>
        </w:rPr>
        <w:tab/>
      </w:r>
      <w:r w:rsidRPr="00683603">
        <w:rPr>
          <w:rFonts w:ascii="Times New Roman" w:hAnsi="Times New Roman"/>
          <w:bCs/>
        </w:rPr>
        <w:t xml:space="preserve"> (10</w:t>
      </w:r>
      <w:r w:rsidR="009504E5" w:rsidRPr="00683603">
        <w:rPr>
          <w:rFonts w:ascii="Times New Roman" w:hAnsi="Times New Roman"/>
          <w:bCs/>
        </w:rPr>
        <w:t xml:space="preserve"> M</w:t>
      </w:r>
      <w:r w:rsidRPr="00683603">
        <w:rPr>
          <w:rFonts w:ascii="Times New Roman" w:hAnsi="Times New Roman"/>
          <w:bCs/>
        </w:rPr>
        <w:t>arks</w:t>
      </w:r>
      <w:r w:rsidR="00B115A7" w:rsidRPr="00683603">
        <w:rPr>
          <w:rFonts w:ascii="Times New Roman" w:hAnsi="Times New Roman"/>
          <w:bCs/>
        </w:rPr>
        <w:t>)</w:t>
      </w:r>
    </w:p>
    <w:p w14:paraId="105729AB" w14:textId="510237D9" w:rsidR="00ED31EE" w:rsidRPr="00683603" w:rsidRDefault="00B115A7" w:rsidP="00683603">
      <w:pPr>
        <w:pStyle w:val="ListParagraph"/>
        <w:numPr>
          <w:ilvl w:val="0"/>
          <w:numId w:val="12"/>
        </w:numPr>
        <w:spacing w:line="360" w:lineRule="auto"/>
        <w:rPr>
          <w:rFonts w:ascii="Times New Roman" w:hAnsi="Times New Roman"/>
          <w:bCs/>
        </w:rPr>
      </w:pPr>
      <w:r w:rsidRPr="00683603">
        <w:rPr>
          <w:rFonts w:ascii="Times New Roman" w:hAnsi="Times New Roman"/>
          <w:bCs/>
        </w:rPr>
        <w:t>Injury, damage and loss caused by accidents in workplace can be avoided or minimized where possible. Brief</w:t>
      </w:r>
      <w:r w:rsidR="009504E5" w:rsidRPr="00683603">
        <w:rPr>
          <w:rFonts w:ascii="Times New Roman" w:hAnsi="Times New Roman"/>
          <w:bCs/>
        </w:rPr>
        <w:t>ly</w:t>
      </w:r>
      <w:r w:rsidRPr="00683603">
        <w:rPr>
          <w:rFonts w:ascii="Times New Roman" w:hAnsi="Times New Roman"/>
          <w:bCs/>
        </w:rPr>
        <w:t xml:space="preserve"> discuss </w:t>
      </w:r>
      <w:r w:rsidR="009504E5" w:rsidRPr="00683603">
        <w:rPr>
          <w:rFonts w:ascii="Times New Roman" w:hAnsi="Times New Roman"/>
          <w:b/>
        </w:rPr>
        <w:t>TEN</w:t>
      </w:r>
      <w:r w:rsidRPr="00683603">
        <w:rPr>
          <w:rFonts w:ascii="Times New Roman" w:hAnsi="Times New Roman"/>
          <w:bCs/>
        </w:rPr>
        <w:t xml:space="preserve"> preventive measures which can be put in place to minimize accidents and injuries. </w:t>
      </w:r>
      <w:r w:rsidR="009504E5" w:rsidRPr="00683603">
        <w:rPr>
          <w:rFonts w:ascii="Times New Roman" w:hAnsi="Times New Roman"/>
          <w:bCs/>
        </w:rPr>
        <w:tab/>
      </w:r>
      <w:r w:rsidR="009504E5" w:rsidRPr="00683603">
        <w:rPr>
          <w:rFonts w:ascii="Times New Roman" w:hAnsi="Times New Roman"/>
          <w:bCs/>
        </w:rPr>
        <w:tab/>
      </w:r>
      <w:r w:rsidR="009504E5" w:rsidRPr="00683603">
        <w:rPr>
          <w:rFonts w:ascii="Times New Roman" w:hAnsi="Times New Roman"/>
          <w:bCs/>
        </w:rPr>
        <w:tab/>
      </w:r>
      <w:r w:rsidR="009504E5" w:rsidRPr="00683603">
        <w:rPr>
          <w:rFonts w:ascii="Times New Roman" w:hAnsi="Times New Roman"/>
          <w:bCs/>
        </w:rPr>
        <w:tab/>
      </w:r>
      <w:r w:rsidR="009504E5" w:rsidRPr="00683603">
        <w:rPr>
          <w:rFonts w:ascii="Times New Roman" w:hAnsi="Times New Roman"/>
          <w:bCs/>
        </w:rPr>
        <w:tab/>
      </w:r>
      <w:r w:rsidR="009504E5" w:rsidRPr="00683603">
        <w:rPr>
          <w:rFonts w:ascii="Times New Roman" w:hAnsi="Times New Roman"/>
          <w:bCs/>
        </w:rPr>
        <w:tab/>
      </w:r>
      <w:r w:rsidRPr="00683603">
        <w:rPr>
          <w:rFonts w:ascii="Times New Roman" w:hAnsi="Times New Roman"/>
          <w:bCs/>
        </w:rPr>
        <w:t>(10</w:t>
      </w:r>
      <w:r w:rsidR="009504E5" w:rsidRPr="00683603">
        <w:rPr>
          <w:rFonts w:ascii="Times New Roman" w:hAnsi="Times New Roman"/>
          <w:bCs/>
        </w:rPr>
        <w:t xml:space="preserve"> Mar</w:t>
      </w:r>
      <w:r w:rsidRPr="00683603">
        <w:rPr>
          <w:rFonts w:ascii="Times New Roman" w:hAnsi="Times New Roman"/>
          <w:bCs/>
        </w:rPr>
        <w:t>ks)</w:t>
      </w:r>
      <w:bookmarkEnd w:id="6"/>
      <w:bookmarkEnd w:id="7"/>
      <w:bookmarkEnd w:id="8"/>
    </w:p>
    <w:sectPr w:rsidR="00ED31EE" w:rsidRPr="00683603" w:rsidSect="004B114B">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04B5B" w14:textId="77777777" w:rsidR="00C75997" w:rsidRDefault="00C75997">
      <w:pPr>
        <w:spacing w:after="0" w:line="240" w:lineRule="auto"/>
      </w:pPr>
      <w:r>
        <w:separator/>
      </w:r>
    </w:p>
  </w:endnote>
  <w:endnote w:type="continuationSeparator" w:id="0">
    <w:p w14:paraId="78AE9180" w14:textId="77777777" w:rsidR="00C75997" w:rsidRDefault="00C7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423101"/>
      <w:docPartObj>
        <w:docPartGallery w:val="Page Numbers (Bottom of Page)"/>
        <w:docPartUnique/>
      </w:docPartObj>
    </w:sdtPr>
    <w:sdtEndPr/>
    <w:sdtContent>
      <w:sdt>
        <w:sdtPr>
          <w:id w:val="860082579"/>
          <w:docPartObj>
            <w:docPartGallery w:val="Page Numbers (Top of Page)"/>
            <w:docPartUnique/>
          </w:docPartObj>
        </w:sdtPr>
        <w:sdtEndPr/>
        <w:sdtContent>
          <w:p w14:paraId="78FA3366" w14:textId="456DFD3A" w:rsidR="00FE6E74" w:rsidRDefault="00FE6E74" w:rsidP="008D6D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670E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70E4">
              <w:rPr>
                <w:b/>
                <w:bCs/>
                <w:noProof/>
              </w:rPr>
              <w:t>4</w:t>
            </w:r>
            <w:r>
              <w:rPr>
                <w:b/>
                <w:bCs/>
                <w:sz w:val="24"/>
                <w:szCs w:val="24"/>
              </w:rPr>
              <w:fldChar w:fldCharType="end"/>
            </w:r>
          </w:p>
        </w:sdtContent>
      </w:sdt>
    </w:sdtContent>
  </w:sdt>
  <w:p w14:paraId="3192DAAC" w14:textId="77777777" w:rsidR="00FE6E74" w:rsidRDefault="00FE6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7F88F" w14:textId="77777777" w:rsidR="00C75997" w:rsidRDefault="00C75997">
      <w:pPr>
        <w:spacing w:after="0" w:line="240" w:lineRule="auto"/>
      </w:pPr>
      <w:r>
        <w:separator/>
      </w:r>
    </w:p>
  </w:footnote>
  <w:footnote w:type="continuationSeparator" w:id="0">
    <w:p w14:paraId="73A75AE2" w14:textId="77777777" w:rsidR="00C75997" w:rsidRDefault="00C759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A8110" w14:textId="77777777" w:rsidR="007C4A12" w:rsidRDefault="007C4A12" w:rsidP="007C4A12">
    <w:pPr>
      <w:pStyle w:val="Header"/>
    </w:pPr>
    <w:r>
      <w:rPr>
        <w:i/>
        <w:sz w:val="20"/>
      </w:rPr>
      <w:t>©2022 The Kenya National Examination Council</w:t>
    </w:r>
  </w:p>
  <w:p w14:paraId="15B64C6E" w14:textId="77777777" w:rsidR="007C4A12" w:rsidRDefault="007C4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33D47"/>
    <w:multiLevelType w:val="hybridMultilevel"/>
    <w:tmpl w:val="0A18B55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6345DEC"/>
    <w:multiLevelType w:val="hybridMultilevel"/>
    <w:tmpl w:val="6BE4A46E"/>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A5DB5"/>
    <w:multiLevelType w:val="hybridMultilevel"/>
    <w:tmpl w:val="30EC32E4"/>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EE43F05"/>
    <w:multiLevelType w:val="hybridMultilevel"/>
    <w:tmpl w:val="17DA8B8E"/>
    <w:lvl w:ilvl="0" w:tplc="572244C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E0B11AA"/>
    <w:multiLevelType w:val="hybridMultilevel"/>
    <w:tmpl w:val="FC2825F2"/>
    <w:lvl w:ilvl="0" w:tplc="0409000F">
      <w:start w:val="1"/>
      <w:numFmt w:val="decimal"/>
      <w:lvlText w:val="%1."/>
      <w:lvlJc w:val="left"/>
      <w:pPr>
        <w:ind w:left="-90" w:hanging="36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683D2E8F"/>
    <w:multiLevelType w:val="hybridMultilevel"/>
    <w:tmpl w:val="E5E2B472"/>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6B600627"/>
    <w:multiLevelType w:val="hybridMultilevel"/>
    <w:tmpl w:val="4F6C71D2"/>
    <w:lvl w:ilvl="0" w:tplc="0409001B">
      <w:start w:val="1"/>
      <w:numFmt w:val="lowerRoman"/>
      <w:lvlText w:val="%1."/>
      <w:lvlJc w:val="right"/>
      <w:pPr>
        <w:ind w:left="207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7" w15:restartNumberingAfterBreak="0">
    <w:nsid w:val="75463CD9"/>
    <w:multiLevelType w:val="hybridMultilevel"/>
    <w:tmpl w:val="452C2174"/>
    <w:lvl w:ilvl="0" w:tplc="04090013">
      <w:start w:val="1"/>
      <w:numFmt w:val="upperRoman"/>
      <w:lvlText w:val="%1."/>
      <w:lvlJc w:val="right"/>
      <w:pPr>
        <w:ind w:left="4740" w:hanging="360"/>
      </w:p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8" w15:restartNumberingAfterBreak="0">
    <w:nsid w:val="76EE4D87"/>
    <w:multiLevelType w:val="hybridMultilevel"/>
    <w:tmpl w:val="EF8A035A"/>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D2D03BA"/>
    <w:multiLevelType w:val="hybridMultilevel"/>
    <w:tmpl w:val="858CB6DC"/>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E682D1D"/>
    <w:multiLevelType w:val="hybridMultilevel"/>
    <w:tmpl w:val="97341032"/>
    <w:lvl w:ilvl="0" w:tplc="9850CFBE">
      <w:start w:val="1"/>
      <w:numFmt w:val="lowerLetter"/>
      <w:lvlText w:val="%1)"/>
      <w:lvlJc w:val="left"/>
      <w:pPr>
        <w:ind w:left="630" w:hanging="360"/>
      </w:pPr>
      <w:rPr>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EF3064F"/>
    <w:multiLevelType w:val="hybridMultilevel"/>
    <w:tmpl w:val="98602EFE"/>
    <w:lvl w:ilvl="0" w:tplc="3ED276C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5"/>
  </w:num>
  <w:num w:numId="5">
    <w:abstractNumId w:val="0"/>
  </w:num>
  <w:num w:numId="6">
    <w:abstractNumId w:val="7"/>
  </w:num>
  <w:num w:numId="7">
    <w:abstractNumId w:val="6"/>
  </w:num>
  <w:num w:numId="8">
    <w:abstractNumId w:val="11"/>
  </w:num>
  <w:num w:numId="9">
    <w:abstractNumId w:val="10"/>
  </w:num>
  <w:num w:numId="10">
    <w:abstractNumId w:val="9"/>
  </w:num>
  <w:num w:numId="11">
    <w:abstractNumId w:val="2"/>
  </w:num>
  <w:num w:numId="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AF"/>
    <w:rsid w:val="000117A4"/>
    <w:rsid w:val="00020D61"/>
    <w:rsid w:val="00026002"/>
    <w:rsid w:val="00037220"/>
    <w:rsid w:val="00041114"/>
    <w:rsid w:val="00046706"/>
    <w:rsid w:val="00057278"/>
    <w:rsid w:val="00086246"/>
    <w:rsid w:val="000906BC"/>
    <w:rsid w:val="000A7ACB"/>
    <w:rsid w:val="000B56EF"/>
    <w:rsid w:val="000C414F"/>
    <w:rsid w:val="000E1B24"/>
    <w:rsid w:val="000F3F3C"/>
    <w:rsid w:val="00110F33"/>
    <w:rsid w:val="00113369"/>
    <w:rsid w:val="001247F1"/>
    <w:rsid w:val="00126E7D"/>
    <w:rsid w:val="00132638"/>
    <w:rsid w:val="0014058E"/>
    <w:rsid w:val="00144D17"/>
    <w:rsid w:val="00161E9A"/>
    <w:rsid w:val="001712DD"/>
    <w:rsid w:val="0017508B"/>
    <w:rsid w:val="00177512"/>
    <w:rsid w:val="00177874"/>
    <w:rsid w:val="00196F17"/>
    <w:rsid w:val="001A5A79"/>
    <w:rsid w:val="001D5626"/>
    <w:rsid w:val="001F19F8"/>
    <w:rsid w:val="001F2D53"/>
    <w:rsid w:val="001F5D3A"/>
    <w:rsid w:val="0020166A"/>
    <w:rsid w:val="00227E43"/>
    <w:rsid w:val="00240857"/>
    <w:rsid w:val="00250D46"/>
    <w:rsid w:val="00263C82"/>
    <w:rsid w:val="00282FF2"/>
    <w:rsid w:val="0028355B"/>
    <w:rsid w:val="0029357B"/>
    <w:rsid w:val="002A25E2"/>
    <w:rsid w:val="002A535D"/>
    <w:rsid w:val="002D2428"/>
    <w:rsid w:val="002F507B"/>
    <w:rsid w:val="003055A9"/>
    <w:rsid w:val="0030655C"/>
    <w:rsid w:val="0032247D"/>
    <w:rsid w:val="00322C57"/>
    <w:rsid w:val="00326B4E"/>
    <w:rsid w:val="003271E3"/>
    <w:rsid w:val="00333D8A"/>
    <w:rsid w:val="00352B90"/>
    <w:rsid w:val="00354422"/>
    <w:rsid w:val="003653A5"/>
    <w:rsid w:val="003751D8"/>
    <w:rsid w:val="003779EA"/>
    <w:rsid w:val="00380B51"/>
    <w:rsid w:val="003A0530"/>
    <w:rsid w:val="003B05D7"/>
    <w:rsid w:val="003B1F8B"/>
    <w:rsid w:val="003B22C5"/>
    <w:rsid w:val="003C0D19"/>
    <w:rsid w:val="003D55DE"/>
    <w:rsid w:val="003F22FD"/>
    <w:rsid w:val="004055BA"/>
    <w:rsid w:val="00411248"/>
    <w:rsid w:val="00420EF7"/>
    <w:rsid w:val="0044706E"/>
    <w:rsid w:val="0045225C"/>
    <w:rsid w:val="00465DCB"/>
    <w:rsid w:val="004858E5"/>
    <w:rsid w:val="004A1D1B"/>
    <w:rsid w:val="004A7322"/>
    <w:rsid w:val="004B114B"/>
    <w:rsid w:val="004B25B5"/>
    <w:rsid w:val="004B43A2"/>
    <w:rsid w:val="004B606E"/>
    <w:rsid w:val="004C51BB"/>
    <w:rsid w:val="004C7674"/>
    <w:rsid w:val="004D1B60"/>
    <w:rsid w:val="004F3016"/>
    <w:rsid w:val="004F6DEC"/>
    <w:rsid w:val="005022CC"/>
    <w:rsid w:val="00532D0C"/>
    <w:rsid w:val="00534D5A"/>
    <w:rsid w:val="0054218B"/>
    <w:rsid w:val="00542ECC"/>
    <w:rsid w:val="00556FF3"/>
    <w:rsid w:val="00557A70"/>
    <w:rsid w:val="00576730"/>
    <w:rsid w:val="00582004"/>
    <w:rsid w:val="00585FA7"/>
    <w:rsid w:val="005A1391"/>
    <w:rsid w:val="005A5C14"/>
    <w:rsid w:val="005B1EC3"/>
    <w:rsid w:val="005C1DFE"/>
    <w:rsid w:val="005C5AAF"/>
    <w:rsid w:val="00605C27"/>
    <w:rsid w:val="00622216"/>
    <w:rsid w:val="006222CF"/>
    <w:rsid w:val="00630A2E"/>
    <w:rsid w:val="006341CB"/>
    <w:rsid w:val="00635B9B"/>
    <w:rsid w:val="00635C54"/>
    <w:rsid w:val="006404EF"/>
    <w:rsid w:val="0064100A"/>
    <w:rsid w:val="0064504F"/>
    <w:rsid w:val="00655D56"/>
    <w:rsid w:val="00662EDC"/>
    <w:rsid w:val="00666EE9"/>
    <w:rsid w:val="006670E4"/>
    <w:rsid w:val="006710AF"/>
    <w:rsid w:val="00683603"/>
    <w:rsid w:val="00694CAE"/>
    <w:rsid w:val="006B158D"/>
    <w:rsid w:val="006D6DC9"/>
    <w:rsid w:val="006E1D37"/>
    <w:rsid w:val="006F33FD"/>
    <w:rsid w:val="006F5B37"/>
    <w:rsid w:val="006F5B86"/>
    <w:rsid w:val="0070710E"/>
    <w:rsid w:val="00710F9B"/>
    <w:rsid w:val="00714C89"/>
    <w:rsid w:val="00720620"/>
    <w:rsid w:val="007328B8"/>
    <w:rsid w:val="00733A39"/>
    <w:rsid w:val="00740286"/>
    <w:rsid w:val="007403B7"/>
    <w:rsid w:val="007475DF"/>
    <w:rsid w:val="00777C35"/>
    <w:rsid w:val="0078185A"/>
    <w:rsid w:val="00783210"/>
    <w:rsid w:val="007968A5"/>
    <w:rsid w:val="00797DB1"/>
    <w:rsid w:val="007A6279"/>
    <w:rsid w:val="007C2C2A"/>
    <w:rsid w:val="007C3A30"/>
    <w:rsid w:val="007C4A12"/>
    <w:rsid w:val="007C666B"/>
    <w:rsid w:val="007D1932"/>
    <w:rsid w:val="007D5AE8"/>
    <w:rsid w:val="007F2AE3"/>
    <w:rsid w:val="007F4BA0"/>
    <w:rsid w:val="00812D14"/>
    <w:rsid w:val="00813793"/>
    <w:rsid w:val="00824E6D"/>
    <w:rsid w:val="00825A50"/>
    <w:rsid w:val="00825DEC"/>
    <w:rsid w:val="00827F34"/>
    <w:rsid w:val="008371F9"/>
    <w:rsid w:val="008544CD"/>
    <w:rsid w:val="00860FE6"/>
    <w:rsid w:val="008645DD"/>
    <w:rsid w:val="0086634B"/>
    <w:rsid w:val="0088506A"/>
    <w:rsid w:val="008A29AC"/>
    <w:rsid w:val="008A5496"/>
    <w:rsid w:val="008B7FA1"/>
    <w:rsid w:val="008C273E"/>
    <w:rsid w:val="008D6D04"/>
    <w:rsid w:val="008E34F1"/>
    <w:rsid w:val="008F2CC8"/>
    <w:rsid w:val="00921E72"/>
    <w:rsid w:val="00923AB8"/>
    <w:rsid w:val="009339B6"/>
    <w:rsid w:val="0093796C"/>
    <w:rsid w:val="009504E5"/>
    <w:rsid w:val="00950842"/>
    <w:rsid w:val="00956BDA"/>
    <w:rsid w:val="00962AF6"/>
    <w:rsid w:val="00962E22"/>
    <w:rsid w:val="009A39E1"/>
    <w:rsid w:val="009C67F4"/>
    <w:rsid w:val="009D2268"/>
    <w:rsid w:val="009D3C79"/>
    <w:rsid w:val="009E5E82"/>
    <w:rsid w:val="009F01D0"/>
    <w:rsid w:val="009F5ACA"/>
    <w:rsid w:val="00A00659"/>
    <w:rsid w:val="00A16906"/>
    <w:rsid w:val="00A24F69"/>
    <w:rsid w:val="00A265BA"/>
    <w:rsid w:val="00A30617"/>
    <w:rsid w:val="00A57F6C"/>
    <w:rsid w:val="00A602BC"/>
    <w:rsid w:val="00A65AD0"/>
    <w:rsid w:val="00A857A9"/>
    <w:rsid w:val="00AA5AF0"/>
    <w:rsid w:val="00AD527C"/>
    <w:rsid w:val="00B05640"/>
    <w:rsid w:val="00B10D29"/>
    <w:rsid w:val="00B115A7"/>
    <w:rsid w:val="00B1188A"/>
    <w:rsid w:val="00B16626"/>
    <w:rsid w:val="00B2689A"/>
    <w:rsid w:val="00B27D2C"/>
    <w:rsid w:val="00B34B75"/>
    <w:rsid w:val="00B64A48"/>
    <w:rsid w:val="00B94FD3"/>
    <w:rsid w:val="00BB2CBF"/>
    <w:rsid w:val="00BB65A7"/>
    <w:rsid w:val="00BB72DA"/>
    <w:rsid w:val="00BC3C41"/>
    <w:rsid w:val="00BC5103"/>
    <w:rsid w:val="00BD2B46"/>
    <w:rsid w:val="00BD32AB"/>
    <w:rsid w:val="00BD4B1D"/>
    <w:rsid w:val="00BD4BCB"/>
    <w:rsid w:val="00BF1A2F"/>
    <w:rsid w:val="00C026F0"/>
    <w:rsid w:val="00C03D65"/>
    <w:rsid w:val="00C12ABF"/>
    <w:rsid w:val="00C14BC7"/>
    <w:rsid w:val="00C14D16"/>
    <w:rsid w:val="00C258BD"/>
    <w:rsid w:val="00C2627D"/>
    <w:rsid w:val="00C301D8"/>
    <w:rsid w:val="00C31207"/>
    <w:rsid w:val="00C361A3"/>
    <w:rsid w:val="00C378A6"/>
    <w:rsid w:val="00C46424"/>
    <w:rsid w:val="00C50940"/>
    <w:rsid w:val="00C65308"/>
    <w:rsid w:val="00C67524"/>
    <w:rsid w:val="00C75997"/>
    <w:rsid w:val="00C92009"/>
    <w:rsid w:val="00C9464B"/>
    <w:rsid w:val="00CA54CB"/>
    <w:rsid w:val="00CB0049"/>
    <w:rsid w:val="00CC7EBD"/>
    <w:rsid w:val="00CE4CAB"/>
    <w:rsid w:val="00CF6202"/>
    <w:rsid w:val="00D43E90"/>
    <w:rsid w:val="00D43EF2"/>
    <w:rsid w:val="00D55705"/>
    <w:rsid w:val="00D90D46"/>
    <w:rsid w:val="00D92CDD"/>
    <w:rsid w:val="00DC04FC"/>
    <w:rsid w:val="00DE0576"/>
    <w:rsid w:val="00DE4286"/>
    <w:rsid w:val="00DE65F7"/>
    <w:rsid w:val="00DF4704"/>
    <w:rsid w:val="00DF549D"/>
    <w:rsid w:val="00DF56EA"/>
    <w:rsid w:val="00E17FF7"/>
    <w:rsid w:val="00E365E0"/>
    <w:rsid w:val="00E43F98"/>
    <w:rsid w:val="00E52BC9"/>
    <w:rsid w:val="00E96098"/>
    <w:rsid w:val="00E969B9"/>
    <w:rsid w:val="00EA26F9"/>
    <w:rsid w:val="00EB2292"/>
    <w:rsid w:val="00EB74C8"/>
    <w:rsid w:val="00EC2980"/>
    <w:rsid w:val="00ED2547"/>
    <w:rsid w:val="00ED31EE"/>
    <w:rsid w:val="00EE0A66"/>
    <w:rsid w:val="00EF0EE2"/>
    <w:rsid w:val="00EF4F61"/>
    <w:rsid w:val="00F14AD0"/>
    <w:rsid w:val="00F15DBE"/>
    <w:rsid w:val="00F15E1C"/>
    <w:rsid w:val="00F33BC2"/>
    <w:rsid w:val="00F3678D"/>
    <w:rsid w:val="00F41EF8"/>
    <w:rsid w:val="00F421BC"/>
    <w:rsid w:val="00F47F79"/>
    <w:rsid w:val="00F71647"/>
    <w:rsid w:val="00F72B01"/>
    <w:rsid w:val="00F7652B"/>
    <w:rsid w:val="00F77BAE"/>
    <w:rsid w:val="00F859A1"/>
    <w:rsid w:val="00F9250C"/>
    <w:rsid w:val="00FA7B98"/>
    <w:rsid w:val="00FB0CA0"/>
    <w:rsid w:val="00FC18FE"/>
    <w:rsid w:val="00FC5F25"/>
    <w:rsid w:val="00FC75ED"/>
    <w:rsid w:val="00FD2C17"/>
    <w:rsid w:val="00FE391C"/>
    <w:rsid w:val="00FE4168"/>
    <w:rsid w:val="00FE6E74"/>
    <w:rsid w:val="00FF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87347"/>
  <w15:docId w15:val="{A4495B33-FBDF-4F3D-8243-C3F7C149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AAF"/>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E43F98"/>
    <w:pPr>
      <w:keepNext/>
      <w:keepLines/>
      <w:spacing w:before="240" w:after="0"/>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iPriority w:val="9"/>
    <w:semiHidden/>
    <w:unhideWhenUsed/>
    <w:qFormat/>
    <w:rsid w:val="00E43F98"/>
    <w:pPr>
      <w:keepNext/>
      <w:keepLines/>
      <w:spacing w:before="40" w:after="0"/>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semiHidden/>
    <w:unhideWhenUsed/>
    <w:qFormat/>
    <w:rsid w:val="00C312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5C5AAF"/>
    <w:rPr>
      <w:sz w:val="24"/>
      <w:szCs w:val="24"/>
      <w:lang w:eastAsia="ja-JP"/>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5C5AAF"/>
    <w:pPr>
      <w:ind w:left="720"/>
      <w:contextualSpacing/>
    </w:pPr>
    <w:rPr>
      <w:rFonts w:asciiTheme="minorHAnsi" w:eastAsiaTheme="minorHAnsi" w:hAnsiTheme="minorHAnsi" w:cstheme="minorBidi"/>
      <w:sz w:val="24"/>
      <w:szCs w:val="24"/>
      <w:lang w:eastAsia="ja-JP"/>
    </w:rPr>
  </w:style>
  <w:style w:type="paragraph" w:styleId="Header">
    <w:name w:val="header"/>
    <w:basedOn w:val="Normal"/>
    <w:link w:val="HeaderChar"/>
    <w:uiPriority w:val="99"/>
    <w:unhideWhenUsed/>
    <w:rsid w:val="003653A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653A5"/>
    <w:rPr>
      <w:rFonts w:ascii="Calibri" w:eastAsia="Calibri" w:hAnsi="Calibri" w:cs="Times New Roman"/>
    </w:rPr>
  </w:style>
  <w:style w:type="table" w:customStyle="1" w:styleId="TableGrid1">
    <w:name w:val="Table Grid1"/>
    <w:basedOn w:val="TableNormal"/>
    <w:next w:val="TableGrid"/>
    <w:uiPriority w:val="59"/>
    <w:rsid w:val="003653A5"/>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3653A5"/>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6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5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3A5"/>
    <w:rPr>
      <w:rFonts w:ascii="Tahoma" w:eastAsia="Calibri" w:hAnsi="Tahoma" w:cs="Tahoma"/>
      <w:sz w:val="16"/>
      <w:szCs w:val="16"/>
    </w:rPr>
  </w:style>
  <w:style w:type="paragraph" w:styleId="Footer">
    <w:name w:val="footer"/>
    <w:basedOn w:val="Normal"/>
    <w:link w:val="FooterChar"/>
    <w:uiPriority w:val="99"/>
    <w:unhideWhenUsed/>
    <w:rsid w:val="00FE6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E74"/>
    <w:rPr>
      <w:rFonts w:ascii="Calibri" w:eastAsia="Calibri" w:hAnsi="Calibri" w:cs="Times New Roman"/>
    </w:rPr>
  </w:style>
  <w:style w:type="character" w:styleId="Hyperlink">
    <w:name w:val="Hyperlink"/>
    <w:basedOn w:val="DefaultParagraphFont"/>
    <w:uiPriority w:val="99"/>
    <w:unhideWhenUsed/>
    <w:rsid w:val="00DF4704"/>
    <w:rPr>
      <w:color w:val="0000FF" w:themeColor="hyperlink"/>
      <w:u w:val="single"/>
    </w:rPr>
  </w:style>
  <w:style w:type="character" w:customStyle="1" w:styleId="UnresolvedMention1">
    <w:name w:val="Unresolved Mention1"/>
    <w:basedOn w:val="DefaultParagraphFont"/>
    <w:uiPriority w:val="99"/>
    <w:semiHidden/>
    <w:unhideWhenUsed/>
    <w:rsid w:val="00DF4704"/>
    <w:rPr>
      <w:color w:val="605E5C"/>
      <w:shd w:val="clear" w:color="auto" w:fill="E1DFDD"/>
    </w:rPr>
  </w:style>
  <w:style w:type="character" w:customStyle="1" w:styleId="Heading3Char">
    <w:name w:val="Heading 3 Char"/>
    <w:basedOn w:val="DefaultParagraphFont"/>
    <w:link w:val="Heading3"/>
    <w:uiPriority w:val="9"/>
    <w:semiHidden/>
    <w:rsid w:val="00C31207"/>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E43F98"/>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semiHidden/>
    <w:rsid w:val="00E43F98"/>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66746">
      <w:bodyDiv w:val="1"/>
      <w:marLeft w:val="0"/>
      <w:marRight w:val="0"/>
      <w:marTop w:val="0"/>
      <w:marBottom w:val="0"/>
      <w:divBdr>
        <w:top w:val="none" w:sz="0" w:space="0" w:color="auto"/>
        <w:left w:val="none" w:sz="0" w:space="0" w:color="auto"/>
        <w:bottom w:val="none" w:sz="0" w:space="0" w:color="auto"/>
        <w:right w:val="none" w:sz="0" w:space="0" w:color="auto"/>
      </w:divBdr>
      <w:divsChild>
        <w:div w:id="1801798710">
          <w:marLeft w:val="0"/>
          <w:marRight w:val="0"/>
          <w:marTop w:val="0"/>
          <w:marBottom w:val="0"/>
          <w:divBdr>
            <w:top w:val="none" w:sz="0" w:space="0" w:color="auto"/>
            <w:left w:val="none" w:sz="0" w:space="0" w:color="auto"/>
            <w:bottom w:val="none" w:sz="0" w:space="0" w:color="auto"/>
            <w:right w:val="none" w:sz="0" w:space="0" w:color="auto"/>
          </w:divBdr>
        </w:div>
        <w:div w:id="1504589738">
          <w:marLeft w:val="0"/>
          <w:marRight w:val="0"/>
          <w:marTop w:val="0"/>
          <w:marBottom w:val="0"/>
          <w:divBdr>
            <w:top w:val="none" w:sz="0" w:space="0" w:color="auto"/>
            <w:left w:val="none" w:sz="0" w:space="0" w:color="auto"/>
            <w:bottom w:val="none" w:sz="0" w:space="0" w:color="auto"/>
            <w:right w:val="none" w:sz="0" w:space="0" w:color="auto"/>
          </w:divBdr>
        </w:div>
      </w:divsChild>
    </w:div>
    <w:div w:id="223833583">
      <w:bodyDiv w:val="1"/>
      <w:marLeft w:val="0"/>
      <w:marRight w:val="0"/>
      <w:marTop w:val="0"/>
      <w:marBottom w:val="0"/>
      <w:divBdr>
        <w:top w:val="none" w:sz="0" w:space="0" w:color="auto"/>
        <w:left w:val="none" w:sz="0" w:space="0" w:color="auto"/>
        <w:bottom w:val="none" w:sz="0" w:space="0" w:color="auto"/>
        <w:right w:val="none" w:sz="0" w:space="0" w:color="auto"/>
      </w:divBdr>
    </w:div>
    <w:div w:id="290480325">
      <w:bodyDiv w:val="1"/>
      <w:marLeft w:val="0"/>
      <w:marRight w:val="0"/>
      <w:marTop w:val="0"/>
      <w:marBottom w:val="0"/>
      <w:divBdr>
        <w:top w:val="none" w:sz="0" w:space="0" w:color="auto"/>
        <w:left w:val="none" w:sz="0" w:space="0" w:color="auto"/>
        <w:bottom w:val="none" w:sz="0" w:space="0" w:color="auto"/>
        <w:right w:val="none" w:sz="0" w:space="0" w:color="auto"/>
      </w:divBdr>
    </w:div>
    <w:div w:id="966012539">
      <w:bodyDiv w:val="1"/>
      <w:marLeft w:val="0"/>
      <w:marRight w:val="0"/>
      <w:marTop w:val="0"/>
      <w:marBottom w:val="0"/>
      <w:divBdr>
        <w:top w:val="none" w:sz="0" w:space="0" w:color="auto"/>
        <w:left w:val="none" w:sz="0" w:space="0" w:color="auto"/>
        <w:bottom w:val="none" w:sz="0" w:space="0" w:color="auto"/>
        <w:right w:val="none" w:sz="0" w:space="0" w:color="auto"/>
      </w:divBdr>
      <w:divsChild>
        <w:div w:id="1165903143">
          <w:marLeft w:val="0"/>
          <w:marRight w:val="0"/>
          <w:marTop w:val="15"/>
          <w:marBottom w:val="0"/>
          <w:divBdr>
            <w:top w:val="single" w:sz="48" w:space="0" w:color="auto"/>
            <w:left w:val="single" w:sz="48" w:space="0" w:color="auto"/>
            <w:bottom w:val="single" w:sz="48" w:space="0" w:color="auto"/>
            <w:right w:val="single" w:sz="48" w:space="0" w:color="auto"/>
          </w:divBdr>
          <w:divsChild>
            <w:div w:id="446198924">
              <w:marLeft w:val="0"/>
              <w:marRight w:val="0"/>
              <w:marTop w:val="0"/>
              <w:marBottom w:val="0"/>
              <w:divBdr>
                <w:top w:val="none" w:sz="0" w:space="0" w:color="auto"/>
                <w:left w:val="none" w:sz="0" w:space="0" w:color="auto"/>
                <w:bottom w:val="none" w:sz="0" w:space="0" w:color="auto"/>
                <w:right w:val="none" w:sz="0" w:space="0" w:color="auto"/>
              </w:divBdr>
              <w:divsChild>
                <w:div w:id="451365841">
                  <w:marLeft w:val="0"/>
                  <w:marRight w:val="0"/>
                  <w:marTop w:val="0"/>
                  <w:marBottom w:val="0"/>
                  <w:divBdr>
                    <w:top w:val="none" w:sz="0" w:space="0" w:color="auto"/>
                    <w:left w:val="none" w:sz="0" w:space="0" w:color="auto"/>
                    <w:bottom w:val="none" w:sz="0" w:space="0" w:color="auto"/>
                    <w:right w:val="none" w:sz="0" w:space="0" w:color="auto"/>
                  </w:divBdr>
                </w:div>
                <w:div w:id="1052264211">
                  <w:marLeft w:val="0"/>
                  <w:marRight w:val="0"/>
                  <w:marTop w:val="0"/>
                  <w:marBottom w:val="0"/>
                  <w:divBdr>
                    <w:top w:val="none" w:sz="0" w:space="0" w:color="auto"/>
                    <w:left w:val="none" w:sz="0" w:space="0" w:color="auto"/>
                    <w:bottom w:val="none" w:sz="0" w:space="0" w:color="auto"/>
                    <w:right w:val="none" w:sz="0" w:space="0" w:color="auto"/>
                  </w:divBdr>
                </w:div>
                <w:div w:id="1168402407">
                  <w:marLeft w:val="0"/>
                  <w:marRight w:val="0"/>
                  <w:marTop w:val="0"/>
                  <w:marBottom w:val="0"/>
                  <w:divBdr>
                    <w:top w:val="none" w:sz="0" w:space="0" w:color="auto"/>
                    <w:left w:val="none" w:sz="0" w:space="0" w:color="auto"/>
                    <w:bottom w:val="none" w:sz="0" w:space="0" w:color="auto"/>
                    <w:right w:val="none" w:sz="0" w:space="0" w:color="auto"/>
                  </w:divBdr>
                </w:div>
                <w:div w:id="858857931">
                  <w:marLeft w:val="0"/>
                  <w:marRight w:val="0"/>
                  <w:marTop w:val="0"/>
                  <w:marBottom w:val="0"/>
                  <w:divBdr>
                    <w:top w:val="none" w:sz="0" w:space="0" w:color="auto"/>
                    <w:left w:val="none" w:sz="0" w:space="0" w:color="auto"/>
                    <w:bottom w:val="none" w:sz="0" w:space="0" w:color="auto"/>
                    <w:right w:val="none" w:sz="0" w:space="0" w:color="auto"/>
                  </w:divBdr>
                </w:div>
                <w:div w:id="2122411144">
                  <w:marLeft w:val="0"/>
                  <w:marRight w:val="0"/>
                  <w:marTop w:val="0"/>
                  <w:marBottom w:val="0"/>
                  <w:divBdr>
                    <w:top w:val="none" w:sz="0" w:space="0" w:color="auto"/>
                    <w:left w:val="none" w:sz="0" w:space="0" w:color="auto"/>
                    <w:bottom w:val="none" w:sz="0" w:space="0" w:color="auto"/>
                    <w:right w:val="none" w:sz="0" w:space="0" w:color="auto"/>
                  </w:divBdr>
                </w:div>
                <w:div w:id="869488375">
                  <w:marLeft w:val="0"/>
                  <w:marRight w:val="0"/>
                  <w:marTop w:val="0"/>
                  <w:marBottom w:val="0"/>
                  <w:divBdr>
                    <w:top w:val="none" w:sz="0" w:space="0" w:color="auto"/>
                    <w:left w:val="none" w:sz="0" w:space="0" w:color="auto"/>
                    <w:bottom w:val="none" w:sz="0" w:space="0" w:color="auto"/>
                    <w:right w:val="none" w:sz="0" w:space="0" w:color="auto"/>
                  </w:divBdr>
                </w:div>
                <w:div w:id="1647970671">
                  <w:marLeft w:val="0"/>
                  <w:marRight w:val="0"/>
                  <w:marTop w:val="0"/>
                  <w:marBottom w:val="0"/>
                  <w:divBdr>
                    <w:top w:val="none" w:sz="0" w:space="0" w:color="auto"/>
                    <w:left w:val="none" w:sz="0" w:space="0" w:color="auto"/>
                    <w:bottom w:val="none" w:sz="0" w:space="0" w:color="auto"/>
                    <w:right w:val="none" w:sz="0" w:space="0" w:color="auto"/>
                  </w:divBdr>
                </w:div>
                <w:div w:id="1937396247">
                  <w:marLeft w:val="0"/>
                  <w:marRight w:val="0"/>
                  <w:marTop w:val="0"/>
                  <w:marBottom w:val="0"/>
                  <w:divBdr>
                    <w:top w:val="none" w:sz="0" w:space="0" w:color="auto"/>
                    <w:left w:val="none" w:sz="0" w:space="0" w:color="auto"/>
                    <w:bottom w:val="none" w:sz="0" w:space="0" w:color="auto"/>
                    <w:right w:val="none" w:sz="0" w:space="0" w:color="auto"/>
                  </w:divBdr>
                </w:div>
                <w:div w:id="1561013779">
                  <w:marLeft w:val="0"/>
                  <w:marRight w:val="0"/>
                  <w:marTop w:val="0"/>
                  <w:marBottom w:val="0"/>
                  <w:divBdr>
                    <w:top w:val="none" w:sz="0" w:space="0" w:color="auto"/>
                    <w:left w:val="none" w:sz="0" w:space="0" w:color="auto"/>
                    <w:bottom w:val="none" w:sz="0" w:space="0" w:color="auto"/>
                    <w:right w:val="none" w:sz="0" w:space="0" w:color="auto"/>
                  </w:divBdr>
                </w:div>
                <w:div w:id="305355496">
                  <w:marLeft w:val="0"/>
                  <w:marRight w:val="0"/>
                  <w:marTop w:val="0"/>
                  <w:marBottom w:val="0"/>
                  <w:divBdr>
                    <w:top w:val="none" w:sz="0" w:space="0" w:color="auto"/>
                    <w:left w:val="none" w:sz="0" w:space="0" w:color="auto"/>
                    <w:bottom w:val="none" w:sz="0" w:space="0" w:color="auto"/>
                    <w:right w:val="none" w:sz="0" w:space="0" w:color="auto"/>
                  </w:divBdr>
                </w:div>
                <w:div w:id="522940488">
                  <w:marLeft w:val="0"/>
                  <w:marRight w:val="0"/>
                  <w:marTop w:val="0"/>
                  <w:marBottom w:val="0"/>
                  <w:divBdr>
                    <w:top w:val="none" w:sz="0" w:space="0" w:color="auto"/>
                    <w:left w:val="none" w:sz="0" w:space="0" w:color="auto"/>
                    <w:bottom w:val="none" w:sz="0" w:space="0" w:color="auto"/>
                    <w:right w:val="none" w:sz="0" w:space="0" w:color="auto"/>
                  </w:divBdr>
                </w:div>
                <w:div w:id="465394878">
                  <w:marLeft w:val="0"/>
                  <w:marRight w:val="0"/>
                  <w:marTop w:val="0"/>
                  <w:marBottom w:val="0"/>
                  <w:divBdr>
                    <w:top w:val="none" w:sz="0" w:space="0" w:color="auto"/>
                    <w:left w:val="none" w:sz="0" w:space="0" w:color="auto"/>
                    <w:bottom w:val="none" w:sz="0" w:space="0" w:color="auto"/>
                    <w:right w:val="none" w:sz="0" w:space="0" w:color="auto"/>
                  </w:divBdr>
                </w:div>
                <w:div w:id="36027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81417">
      <w:bodyDiv w:val="1"/>
      <w:marLeft w:val="0"/>
      <w:marRight w:val="0"/>
      <w:marTop w:val="0"/>
      <w:marBottom w:val="0"/>
      <w:divBdr>
        <w:top w:val="none" w:sz="0" w:space="0" w:color="auto"/>
        <w:left w:val="none" w:sz="0" w:space="0" w:color="auto"/>
        <w:bottom w:val="none" w:sz="0" w:space="0" w:color="auto"/>
        <w:right w:val="none" w:sz="0" w:space="0" w:color="auto"/>
      </w:divBdr>
      <w:divsChild>
        <w:div w:id="1420061896">
          <w:marLeft w:val="0"/>
          <w:marRight w:val="0"/>
          <w:marTop w:val="300"/>
          <w:marBottom w:val="150"/>
          <w:divBdr>
            <w:top w:val="none" w:sz="0" w:space="0" w:color="auto"/>
            <w:left w:val="none" w:sz="0" w:space="0" w:color="auto"/>
            <w:bottom w:val="single" w:sz="6" w:space="4" w:color="EEEEEE"/>
            <w:right w:val="none" w:sz="0" w:space="0" w:color="auto"/>
          </w:divBdr>
          <w:divsChild>
            <w:div w:id="1485707591">
              <w:marLeft w:val="0"/>
              <w:marRight w:val="0"/>
              <w:marTop w:val="0"/>
              <w:marBottom w:val="0"/>
              <w:divBdr>
                <w:top w:val="none" w:sz="0" w:space="0" w:color="auto"/>
                <w:left w:val="none" w:sz="0" w:space="0" w:color="auto"/>
                <w:bottom w:val="none" w:sz="0" w:space="0" w:color="auto"/>
                <w:right w:val="none" w:sz="0" w:space="0" w:color="auto"/>
              </w:divBdr>
            </w:div>
          </w:divsChild>
        </w:div>
        <w:div w:id="459305307">
          <w:marLeft w:val="0"/>
          <w:marRight w:val="0"/>
          <w:marTop w:val="0"/>
          <w:marBottom w:val="0"/>
          <w:divBdr>
            <w:top w:val="none" w:sz="0" w:space="0" w:color="auto"/>
            <w:left w:val="none" w:sz="0" w:space="0" w:color="auto"/>
            <w:bottom w:val="none" w:sz="0" w:space="0" w:color="auto"/>
            <w:right w:val="none" w:sz="0" w:space="0" w:color="auto"/>
          </w:divBdr>
        </w:div>
      </w:divsChild>
    </w:div>
    <w:div w:id="190437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00ABB-C61E-4664-8592-59640208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MKU ICT</cp:lastModifiedBy>
  <cp:revision>2</cp:revision>
  <cp:lastPrinted>2022-11-18T05:07:00Z</cp:lastPrinted>
  <dcterms:created xsi:type="dcterms:W3CDTF">2022-11-18T05:07:00Z</dcterms:created>
  <dcterms:modified xsi:type="dcterms:W3CDTF">2022-11-18T05:07:00Z</dcterms:modified>
</cp:coreProperties>
</file>