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1D3DD" w14:textId="77777777" w:rsidR="00306BF0" w:rsidRPr="006E0467" w:rsidRDefault="00306BF0" w:rsidP="005E7B10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bookmarkStart w:id="0" w:name="_Hlk37062626"/>
      <w:bookmarkStart w:id="1" w:name="_Hlk74298363"/>
      <w:bookmarkStart w:id="2" w:name="_GoBack"/>
      <w:bookmarkEnd w:id="2"/>
      <w:r w:rsidRPr="006E0467">
        <w:rPr>
          <w:rFonts w:ascii="Times New Roman" w:hAnsi="Times New Roman" w:cs="Times New Roman"/>
          <w:b/>
          <w:bCs/>
          <w:lang w:val="en-GB"/>
        </w:rPr>
        <w:t>102104T4COH</w:t>
      </w:r>
    </w:p>
    <w:p w14:paraId="04599098" w14:textId="1FE96699" w:rsidR="00306BF0" w:rsidRPr="006E0467" w:rsidRDefault="00306BF0" w:rsidP="005E7B10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  <w:r w:rsidRPr="006E0467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COMMUNITY HEALTH LEVEL</w:t>
      </w:r>
      <w:r w:rsidR="002D28F0" w:rsidRPr="006E0467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 xml:space="preserve"> </w:t>
      </w:r>
      <w:r w:rsidRPr="006E0467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4</w:t>
      </w:r>
    </w:p>
    <w:p w14:paraId="7B0CC7C5" w14:textId="77777777" w:rsidR="00306BF0" w:rsidRPr="006E0467" w:rsidRDefault="00306BF0" w:rsidP="005E7B10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val="en-GB"/>
        </w:rPr>
      </w:pPr>
      <w:r w:rsidRPr="006E0467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HE/OS/CH/CR/05/4/A</w:t>
      </w:r>
    </w:p>
    <w:p w14:paraId="3458C561" w14:textId="77777777" w:rsidR="00306BF0" w:rsidRPr="006E0467" w:rsidRDefault="00306BF0" w:rsidP="005E7B10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E0467">
        <w:rPr>
          <w:rFonts w:ascii="Times New Roman" w:hAnsi="Times New Roman" w:cs="Times New Roman"/>
          <w:b/>
          <w:bCs/>
          <w:lang w:val="en-GB"/>
        </w:rPr>
        <w:t>C</w:t>
      </w:r>
      <w:r w:rsidR="00626CFD" w:rsidRPr="006E0467">
        <w:rPr>
          <w:rFonts w:ascii="Times New Roman" w:hAnsi="Times New Roman" w:cs="Times New Roman"/>
          <w:b/>
          <w:bCs/>
          <w:lang w:val="en-GB"/>
        </w:rPr>
        <w:t>ONDUCT COMMUNITY HEALTH SERVICE</w:t>
      </w:r>
      <w:r w:rsidRPr="006E0467">
        <w:rPr>
          <w:rFonts w:ascii="Times New Roman" w:hAnsi="Times New Roman" w:cs="Times New Roman"/>
          <w:b/>
          <w:bCs/>
          <w:lang w:val="en-GB"/>
        </w:rPr>
        <w:t xml:space="preserve"> STRATEGIES</w:t>
      </w:r>
    </w:p>
    <w:p w14:paraId="4C98FAF8" w14:textId="02C00713" w:rsidR="00306BF0" w:rsidRPr="006E0467" w:rsidRDefault="00306BF0" w:rsidP="005E7B10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E0467">
        <w:rPr>
          <w:rFonts w:ascii="Times New Roman" w:hAnsi="Times New Roman" w:cs="Times New Roman"/>
          <w:b/>
          <w:bCs/>
          <w:lang w:val="en-GB"/>
        </w:rPr>
        <w:t>Mar</w:t>
      </w:r>
      <w:r w:rsidR="00F85ECD" w:rsidRPr="006E0467">
        <w:rPr>
          <w:rFonts w:ascii="Times New Roman" w:hAnsi="Times New Roman" w:cs="Times New Roman"/>
          <w:b/>
          <w:bCs/>
          <w:lang w:val="en-GB"/>
        </w:rPr>
        <w:t>ch</w:t>
      </w:r>
      <w:r w:rsidRPr="006E0467">
        <w:rPr>
          <w:rFonts w:ascii="Times New Roman" w:hAnsi="Times New Roman" w:cs="Times New Roman"/>
          <w:b/>
          <w:bCs/>
          <w:lang w:val="en-GB"/>
        </w:rPr>
        <w:t>/Apr</w:t>
      </w:r>
      <w:r w:rsidR="00F85ECD" w:rsidRPr="006E0467">
        <w:rPr>
          <w:rFonts w:ascii="Times New Roman" w:hAnsi="Times New Roman" w:cs="Times New Roman"/>
          <w:b/>
          <w:bCs/>
          <w:lang w:val="en-GB"/>
        </w:rPr>
        <w:t>il</w:t>
      </w:r>
      <w:r w:rsidRPr="006E0467">
        <w:rPr>
          <w:rFonts w:ascii="Times New Roman" w:hAnsi="Times New Roman" w:cs="Times New Roman"/>
          <w:b/>
          <w:bCs/>
          <w:lang w:val="en-GB"/>
        </w:rPr>
        <w:t xml:space="preserve"> 2023 </w:t>
      </w:r>
    </w:p>
    <w:p w14:paraId="23E0E90B" w14:textId="25440F84" w:rsidR="00306BF0" w:rsidRPr="006E0467" w:rsidRDefault="00F85ECD" w:rsidP="005E7B10">
      <w:pPr>
        <w:spacing w:line="360" w:lineRule="auto"/>
        <w:rPr>
          <w:rFonts w:ascii="Times New Roman" w:hAnsi="Times New Roman" w:cs="Times New Roman"/>
          <w:b/>
          <w:lang w:val="en-GB"/>
        </w:rPr>
      </w:pPr>
      <w:r w:rsidRPr="006E0467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07581F8C" wp14:editId="3F140775">
            <wp:simplePos x="0" y="0"/>
            <wp:positionH relativeFrom="margin">
              <wp:align>center</wp:align>
            </wp:positionH>
            <wp:positionV relativeFrom="paragraph">
              <wp:posOffset>3912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90286" w14:textId="39EBC728" w:rsidR="00306BF0" w:rsidRPr="006E0467" w:rsidRDefault="00306BF0" w:rsidP="005E7B10">
      <w:pPr>
        <w:spacing w:after="219" w:line="360" w:lineRule="auto"/>
        <w:rPr>
          <w:sz w:val="22"/>
          <w:szCs w:val="22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ab/>
      </w:r>
    </w:p>
    <w:p w14:paraId="1FC272A6" w14:textId="77777777" w:rsidR="00306BF0" w:rsidRPr="006E0467" w:rsidRDefault="00306BF0" w:rsidP="005E7B10">
      <w:pPr>
        <w:spacing w:line="360" w:lineRule="auto"/>
        <w:ind w:left="420"/>
        <w:jc w:val="center"/>
        <w:rPr>
          <w:lang w:val="en-GB"/>
        </w:rPr>
      </w:pPr>
      <w:r w:rsidRPr="006E0467">
        <w:rPr>
          <w:rFonts w:ascii="Times New Roman" w:eastAsia="Times New Roman" w:hAnsi="Times New Roman" w:cs="Times New Roman"/>
          <w:b/>
          <w:lang w:val="en-GB"/>
        </w:rPr>
        <w:t xml:space="preserve"> </w:t>
      </w:r>
    </w:p>
    <w:p w14:paraId="01B504FA" w14:textId="0ADCA2F2" w:rsidR="00306BF0" w:rsidRPr="006E0467" w:rsidRDefault="00306BF0" w:rsidP="005E7B10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/>
          <w:lang w:val="en-GB"/>
        </w:rPr>
        <w:t>THE KENYA NATIONAL EXAMINATIONS COUNCIL</w:t>
      </w:r>
    </w:p>
    <w:p w14:paraId="188CA6EA" w14:textId="77777777" w:rsidR="00306BF0" w:rsidRPr="006E0467" w:rsidRDefault="00306BF0" w:rsidP="005E7B10">
      <w:pPr>
        <w:tabs>
          <w:tab w:val="left" w:pos="750"/>
        </w:tabs>
        <w:spacing w:line="360" w:lineRule="auto"/>
        <w:rPr>
          <w:rFonts w:ascii="Times New Roman" w:eastAsia="MS Mincho" w:hAnsi="Times New Roman" w:cs="Times New Roman"/>
          <w:bCs/>
          <w:lang w:val="en-GB" w:eastAsia="ja-JP"/>
        </w:rPr>
      </w:pPr>
    </w:p>
    <w:p w14:paraId="0D709AFA" w14:textId="77777777" w:rsidR="001F0EF7" w:rsidRPr="006E0467" w:rsidRDefault="001F0EF7" w:rsidP="005E7B10">
      <w:pPr>
        <w:spacing w:after="163" w:line="360" w:lineRule="auto"/>
        <w:ind w:left="360"/>
        <w:jc w:val="center"/>
        <w:rPr>
          <w:rFonts w:asciiTheme="minorHAnsi" w:eastAsiaTheme="minorHAnsi" w:hAnsiTheme="minorHAnsi" w:cstheme="minorBidi"/>
          <w:bCs/>
          <w:sz w:val="22"/>
          <w:szCs w:val="22"/>
          <w:lang w:val="en-GB"/>
        </w:rPr>
      </w:pPr>
      <w:r w:rsidRPr="006E0467">
        <w:rPr>
          <w:rFonts w:ascii="Times New Roman" w:eastAsia="Times New Roman" w:hAnsi="Times New Roman" w:cs="Times New Roman"/>
          <w:bCs/>
          <w:szCs w:val="22"/>
          <w:lang w:val="en-GB"/>
        </w:rPr>
        <w:t xml:space="preserve">WRITTEN ASSESSMENT </w:t>
      </w:r>
    </w:p>
    <w:p w14:paraId="33F632B3" w14:textId="77777777" w:rsidR="001F0EF7" w:rsidRPr="006E0467" w:rsidRDefault="001F0EF7" w:rsidP="005E7B10">
      <w:pPr>
        <w:spacing w:after="158" w:line="360" w:lineRule="auto"/>
        <w:ind w:left="1085" w:right="715" w:hanging="10"/>
        <w:jc w:val="center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r w:rsidRPr="006E0467">
        <w:rPr>
          <w:rFonts w:ascii="Times New Roman" w:eastAsia="Times New Roman" w:hAnsi="Times New Roman" w:cs="Times New Roman"/>
          <w:b/>
          <w:szCs w:val="22"/>
          <w:lang w:val="en-GB"/>
        </w:rPr>
        <w:t xml:space="preserve">Time: 2 hours </w:t>
      </w:r>
    </w:p>
    <w:p w14:paraId="7A66E4FB" w14:textId="77777777" w:rsidR="00F85ECD" w:rsidRPr="006E0467" w:rsidRDefault="00F85ECD" w:rsidP="005E7B10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703DA9E" w14:textId="02405E1B" w:rsidR="001F0EF7" w:rsidRPr="006E0467" w:rsidRDefault="001F0EF7" w:rsidP="005E7B10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E0467">
        <w:rPr>
          <w:rFonts w:ascii="Times New Roman" w:hAnsi="Times New Roman" w:cs="Times New Roman"/>
          <w:b/>
          <w:bCs/>
          <w:lang w:val="en-GB"/>
        </w:rPr>
        <w:t xml:space="preserve">INSTRUCTIONS TO CANDIDATES </w:t>
      </w:r>
    </w:p>
    <w:p w14:paraId="39E68DDB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GB"/>
        </w:rPr>
      </w:pPr>
      <w:r w:rsidRPr="006E0467">
        <w:rPr>
          <w:rFonts w:ascii="Times New Roman" w:eastAsia="Times New Roman" w:hAnsi="Times New Roman" w:cs="Times New Roman"/>
          <w:i/>
          <w:lang w:val="en-GB"/>
        </w:rPr>
        <w:t xml:space="preserve">This paper consists of </w:t>
      </w:r>
      <w:r w:rsidRPr="006E0467">
        <w:rPr>
          <w:rFonts w:ascii="Times New Roman" w:eastAsia="Times New Roman" w:hAnsi="Times New Roman" w:cs="Times New Roman"/>
          <w:b/>
          <w:bCs/>
          <w:i/>
          <w:lang w:val="en-GB"/>
        </w:rPr>
        <w:t>TWO</w:t>
      </w:r>
      <w:r w:rsidRPr="006E0467">
        <w:rPr>
          <w:rFonts w:ascii="Times New Roman" w:eastAsia="Times New Roman" w:hAnsi="Times New Roman" w:cs="Times New Roman"/>
          <w:i/>
          <w:lang w:val="en-GB"/>
        </w:rPr>
        <w:t xml:space="preserve"> sections: A and B.</w:t>
      </w:r>
    </w:p>
    <w:p w14:paraId="5CDCD5B6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GB"/>
        </w:rPr>
      </w:pPr>
      <w:r w:rsidRPr="006E0467">
        <w:rPr>
          <w:rFonts w:ascii="Times New Roman" w:eastAsia="Times New Roman" w:hAnsi="Times New Roman" w:cs="Times New Roman"/>
          <w:i/>
          <w:lang w:val="en-GB"/>
        </w:rPr>
        <w:t xml:space="preserve">Answer questions as per instructions in each section. </w:t>
      </w:r>
    </w:p>
    <w:p w14:paraId="1EFF8814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GB"/>
        </w:rPr>
      </w:pPr>
      <w:r w:rsidRPr="006E0467">
        <w:rPr>
          <w:rFonts w:ascii="Times New Roman" w:eastAsia="Times New Roman" w:hAnsi="Times New Roman" w:cs="Times New Roman"/>
          <w:i/>
          <w:lang w:val="en-GB"/>
        </w:rPr>
        <w:t>Maximum marks for each question are indicated in brackets ().</w:t>
      </w:r>
    </w:p>
    <w:p w14:paraId="4C141C64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i/>
          <w:lang w:val="en-GB"/>
        </w:rPr>
        <w:t>You are provided with a separate answer booklet</w:t>
      </w:r>
      <w:r w:rsidRPr="006E0467">
        <w:rPr>
          <w:rFonts w:ascii="Times New Roman" w:eastAsia="Times New Roman" w:hAnsi="Times New Roman" w:cs="Times New Roman"/>
          <w:lang w:val="en-GB"/>
        </w:rPr>
        <w:t>.</w:t>
      </w:r>
    </w:p>
    <w:p w14:paraId="3A91F9DA" w14:textId="77777777" w:rsidR="001F0EF7" w:rsidRPr="006E0467" w:rsidRDefault="001F0EF7" w:rsidP="005E7B10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  <w:lang w:val="en-GB"/>
        </w:rPr>
      </w:pPr>
    </w:p>
    <w:p w14:paraId="0D2AEBA7" w14:textId="77777777" w:rsidR="001F0EF7" w:rsidRPr="006E0467" w:rsidRDefault="001F0EF7" w:rsidP="005E7B10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  <w:lang w:val="en-GB"/>
        </w:rPr>
      </w:pPr>
    </w:p>
    <w:p w14:paraId="429F15C6" w14:textId="77777777" w:rsidR="001F0EF7" w:rsidRPr="006E0467" w:rsidRDefault="001F0EF7" w:rsidP="005E7B10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  <w:lang w:val="en-GB"/>
        </w:rPr>
      </w:pPr>
    </w:p>
    <w:p w14:paraId="6C1317EE" w14:textId="77777777" w:rsidR="001F0EF7" w:rsidRPr="006E0467" w:rsidRDefault="001F0EF7" w:rsidP="005E7B10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  <w:lang w:val="en-GB"/>
        </w:rPr>
      </w:pPr>
    </w:p>
    <w:p w14:paraId="3389FED9" w14:textId="77777777" w:rsidR="001F0EF7" w:rsidRPr="006E0467" w:rsidRDefault="001F0EF7" w:rsidP="005E7B10">
      <w:pPr>
        <w:spacing w:after="115" w:line="360" w:lineRule="auto"/>
        <w:ind w:left="993" w:right="1036"/>
        <w:jc w:val="center"/>
        <w:rPr>
          <w:rFonts w:ascii="Times New Roman" w:eastAsia="Times New Roman" w:hAnsi="Times New Roman" w:cs="Times New Roman"/>
          <w:b/>
          <w:szCs w:val="22"/>
          <w:lang w:val="en-GB"/>
        </w:rPr>
      </w:pPr>
      <w:r w:rsidRPr="006E0467">
        <w:rPr>
          <w:rFonts w:ascii="Times New Roman" w:eastAsia="Times New Roman" w:hAnsi="Times New Roman" w:cs="Times New Roman"/>
          <w:b/>
          <w:szCs w:val="22"/>
          <w:lang w:val="en-GB"/>
        </w:rPr>
        <w:t>This paper consists of FIVE (5) printed pages.</w:t>
      </w:r>
    </w:p>
    <w:p w14:paraId="50028833" w14:textId="77777777" w:rsidR="001F0EF7" w:rsidRPr="006E0467" w:rsidRDefault="001F0EF7" w:rsidP="005E7B10">
      <w:pPr>
        <w:spacing w:line="360" w:lineRule="auto"/>
        <w:ind w:left="1085" w:right="1037" w:hanging="10"/>
        <w:jc w:val="center"/>
        <w:rPr>
          <w:rFonts w:cs="Times New Roman"/>
          <w:sz w:val="22"/>
          <w:szCs w:val="22"/>
          <w:lang w:val="en-GB"/>
        </w:rPr>
      </w:pPr>
      <w:r w:rsidRPr="006E0467">
        <w:rPr>
          <w:rFonts w:ascii="Times New Roman" w:eastAsia="Times New Roman" w:hAnsi="Times New Roman" w:cs="Times New Roman"/>
          <w:b/>
          <w:szCs w:val="22"/>
          <w:lang w:val="en-GB"/>
        </w:rPr>
        <w:t>Candidates should check the question paper to ascertain that all the pages are printed as indicated and that no questions are missing.</w:t>
      </w:r>
    </w:p>
    <w:p w14:paraId="0C2FDD4E" w14:textId="77777777" w:rsidR="001F0EF7" w:rsidRPr="006E0467" w:rsidRDefault="001F0EF7" w:rsidP="005E7B10">
      <w:pPr>
        <w:spacing w:line="360" w:lineRule="auto"/>
        <w:rPr>
          <w:rFonts w:ascii="Times New Roman" w:eastAsia="MS Mincho" w:hAnsi="Times New Roman" w:cs="Times New Roman"/>
          <w:bCs/>
          <w:lang w:val="en-GB" w:eastAsia="ja-JP"/>
        </w:rPr>
      </w:pPr>
    </w:p>
    <w:p w14:paraId="3F4BD251" w14:textId="77777777" w:rsidR="00F85ECD" w:rsidRPr="006E0467" w:rsidRDefault="00F85ECD" w:rsidP="005E7B10">
      <w:pPr>
        <w:pStyle w:val="Header"/>
        <w:spacing w:line="360" w:lineRule="auto"/>
        <w:jc w:val="center"/>
        <w:rPr>
          <w:lang w:val="en-GB"/>
        </w:rPr>
      </w:pPr>
      <w:r w:rsidRPr="006E0467">
        <w:rPr>
          <w:rFonts w:ascii="Times New Roman" w:eastAsia="Times New Roman" w:hAnsi="Times New Roman" w:cs="Times New Roman"/>
          <w:i/>
          <w:sz w:val="20"/>
          <w:lang w:val="en-GB"/>
        </w:rPr>
        <w:t>©2023 The Kenya National Examinations Council</w:t>
      </w:r>
    </w:p>
    <w:p w14:paraId="377E42E7" w14:textId="77777777" w:rsidR="001F0EF7" w:rsidRPr="006E0467" w:rsidRDefault="001F0EF7" w:rsidP="005E7B10">
      <w:pPr>
        <w:spacing w:line="360" w:lineRule="auto"/>
        <w:rPr>
          <w:rFonts w:ascii="Times New Roman" w:eastAsia="MS Mincho" w:hAnsi="Times New Roman" w:cs="Times New Roman"/>
          <w:bCs/>
          <w:lang w:val="en-GB" w:eastAsia="ja-JP"/>
        </w:rPr>
      </w:pPr>
    </w:p>
    <w:p w14:paraId="0319EF94" w14:textId="77777777" w:rsidR="00F85ECD" w:rsidRPr="006E0467" w:rsidRDefault="00F85ECD" w:rsidP="005E7B10">
      <w:pPr>
        <w:spacing w:after="160" w:line="360" w:lineRule="auto"/>
        <w:rPr>
          <w:rFonts w:ascii="Times New Roman" w:hAnsi="Times New Roman" w:cs="Times New Roman"/>
          <w:b/>
          <w:color w:val="000000"/>
          <w:lang w:val="en-GB" w:eastAsia="en-GB"/>
        </w:rPr>
      </w:pPr>
      <w:r w:rsidRPr="006E0467">
        <w:rPr>
          <w:rFonts w:ascii="Times New Roman" w:hAnsi="Times New Roman" w:cs="Times New Roman"/>
          <w:b/>
          <w:color w:val="000000"/>
          <w:lang w:val="en-GB" w:eastAsia="en-GB"/>
        </w:rPr>
        <w:br w:type="page"/>
      </w:r>
    </w:p>
    <w:p w14:paraId="01D967CC" w14:textId="355436B5" w:rsidR="001F0EF7" w:rsidRPr="006E0467" w:rsidRDefault="001F0EF7" w:rsidP="005E7B1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lang w:val="en-GB" w:eastAsia="en-GB"/>
        </w:rPr>
      </w:pPr>
      <w:r w:rsidRPr="006E0467">
        <w:rPr>
          <w:rFonts w:ascii="Times New Roman" w:hAnsi="Times New Roman" w:cs="Times New Roman"/>
          <w:b/>
          <w:color w:val="000000"/>
          <w:lang w:val="en-GB" w:eastAsia="en-GB"/>
        </w:rPr>
        <w:lastRenderedPageBreak/>
        <w:t>SECTION A: 10 MARKS</w:t>
      </w:r>
    </w:p>
    <w:p w14:paraId="0C6FA25A" w14:textId="7B51BD67" w:rsidR="00306BF0" w:rsidRPr="006E0467" w:rsidRDefault="001F0EF7" w:rsidP="005E7B10">
      <w:pPr>
        <w:tabs>
          <w:tab w:val="center" w:pos="2785"/>
        </w:tabs>
        <w:spacing w:after="26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  <w:r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Attempt </w:t>
      </w:r>
      <w:r w:rsidR="00D31D1F"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ALL </w:t>
      </w:r>
      <w:r w:rsidR="00F85ECD"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the </w:t>
      </w:r>
      <w:r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>questions in this section</w:t>
      </w:r>
      <w:r w:rsidR="00F85ECD"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>.</w:t>
      </w:r>
      <w:r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 </w:t>
      </w:r>
      <w:r w:rsidR="00F85ECD"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>Write</w:t>
      </w:r>
      <w:r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 the correct answer in the answer booklet provided</w:t>
      </w:r>
      <w:r w:rsidR="00F85ECD" w:rsidRPr="006E046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 xml:space="preserve"> each question carries one (1) mark.</w:t>
      </w:r>
    </w:p>
    <w:p w14:paraId="31B414BD" w14:textId="5AB2B860" w:rsidR="002D46AC" w:rsidRPr="006E0467" w:rsidRDefault="00C607A9" w:rsidP="005E7B1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lang w:val="en-GB"/>
        </w:rPr>
      </w:pPr>
      <w:bookmarkStart w:id="3" w:name="_Hlk94216370"/>
      <w:bookmarkEnd w:id="0"/>
      <w:r w:rsidRPr="006E0467">
        <w:rPr>
          <w:rFonts w:ascii="Times New Roman" w:hAnsi="Times New Roman" w:cs="Times New Roman"/>
          <w:lang w:val="en-GB"/>
        </w:rPr>
        <w:t xml:space="preserve">___________ </w:t>
      </w:r>
      <w:r w:rsidRPr="006E0467">
        <w:rPr>
          <w:rFonts w:ascii="Times New Roman" w:hAnsi="Times New Roman" w:cs="Times New Roman"/>
          <w:noProof/>
          <w:lang w:val="en-GB"/>
        </w:rPr>
        <w:t>are</w:t>
      </w:r>
      <w:r w:rsidRPr="006E0467">
        <w:rPr>
          <w:rFonts w:ascii="Times New Roman" w:hAnsi="Times New Roman" w:cs="Times New Roman"/>
          <w:lang w:val="en-GB"/>
        </w:rPr>
        <w:t xml:space="preserve"> made up of many households according to the population and collectively they make a community unit.</w:t>
      </w:r>
    </w:p>
    <w:p w14:paraId="648C706A" w14:textId="6D860501" w:rsidR="002D46AC" w:rsidRPr="006E0467" w:rsidRDefault="002D46AC" w:rsidP="005E7B1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Health </w:t>
      </w:r>
      <w:r w:rsidR="0082438D" w:rsidRPr="006E0467">
        <w:rPr>
          <w:rFonts w:ascii="Times New Roman" w:hAnsi="Times New Roman" w:cs="Times New Roman"/>
          <w:lang w:val="en-GB"/>
        </w:rPr>
        <w:t>centres</w:t>
      </w:r>
      <w:r w:rsidRPr="006E0467">
        <w:rPr>
          <w:rFonts w:ascii="Times New Roman" w:hAnsi="Times New Roman" w:cs="Times New Roman"/>
          <w:lang w:val="en-GB"/>
        </w:rPr>
        <w:t xml:space="preserve"> </w:t>
      </w:r>
    </w:p>
    <w:p w14:paraId="7AC17453" w14:textId="77777777" w:rsidR="002D46AC" w:rsidRPr="006E0467" w:rsidRDefault="002D46AC" w:rsidP="005E7B1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Villages </w:t>
      </w:r>
    </w:p>
    <w:p w14:paraId="6A988631" w14:textId="4D90123C" w:rsidR="002D46AC" w:rsidRPr="006E0467" w:rsidRDefault="002D46AC" w:rsidP="005E7B1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>Communit</w:t>
      </w:r>
      <w:r w:rsidR="00C607A9" w:rsidRPr="006E0467">
        <w:rPr>
          <w:rFonts w:ascii="Times New Roman" w:hAnsi="Times New Roman" w:cs="Times New Roman"/>
          <w:lang w:val="en-GB"/>
        </w:rPr>
        <w:t>ies</w:t>
      </w:r>
    </w:p>
    <w:p w14:paraId="7860F152" w14:textId="2B186E13" w:rsidR="003256B8" w:rsidRPr="006E0467" w:rsidRDefault="002D46AC" w:rsidP="005E7B1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>Tribe</w:t>
      </w:r>
      <w:r w:rsidR="00C607A9" w:rsidRPr="006E0467">
        <w:rPr>
          <w:rFonts w:ascii="Times New Roman" w:hAnsi="Times New Roman" w:cs="Times New Roman"/>
          <w:lang w:val="en-GB"/>
        </w:rPr>
        <w:t>s</w:t>
      </w:r>
      <w:r w:rsidRPr="006E0467">
        <w:rPr>
          <w:rFonts w:ascii="Times New Roman" w:hAnsi="Times New Roman" w:cs="Times New Roman"/>
          <w:lang w:val="en-GB"/>
        </w:rPr>
        <w:t xml:space="preserve"> </w:t>
      </w:r>
    </w:p>
    <w:p w14:paraId="3A16C9BB" w14:textId="4DF5C55F" w:rsidR="002D46AC" w:rsidRPr="006E0467" w:rsidRDefault="00C607A9" w:rsidP="005E7B1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b/>
          <w:bCs/>
          <w:lang w:val="en-GB"/>
        </w:rPr>
      </w:pPr>
      <w:r w:rsidRPr="006E0467">
        <w:rPr>
          <w:rFonts w:ascii="Times New Roman" w:hAnsi="Times New Roman" w:cs="Times New Roman"/>
          <w:lang w:val="en-GB"/>
        </w:rPr>
        <w:t>____________ i</w:t>
      </w:r>
      <w:r w:rsidR="002D46AC" w:rsidRPr="006E0467">
        <w:rPr>
          <w:rFonts w:ascii="Times New Roman" w:hAnsi="Times New Roman" w:cs="Times New Roman"/>
          <w:lang w:val="en-GB"/>
        </w:rPr>
        <w:t xml:space="preserve">s the essential health care based on practical, scientifically sound and socially acceptable methods and technology made universally acceptable, accessible to individuals and families in the </w:t>
      </w:r>
      <w:r w:rsidR="003256B8" w:rsidRPr="006E0467">
        <w:rPr>
          <w:rFonts w:ascii="Times New Roman" w:hAnsi="Times New Roman" w:cs="Times New Roman"/>
          <w:lang w:val="en-GB"/>
        </w:rPr>
        <w:t>community</w:t>
      </w:r>
      <w:r w:rsidR="005E7B10" w:rsidRPr="006E0467">
        <w:rPr>
          <w:rFonts w:ascii="Times New Roman" w:hAnsi="Times New Roman" w:cs="Times New Roman"/>
          <w:lang w:val="en-GB"/>
        </w:rPr>
        <w:t>.</w:t>
      </w:r>
    </w:p>
    <w:p w14:paraId="1745D6FD" w14:textId="77777777" w:rsidR="002D46AC" w:rsidRPr="006E0467" w:rsidRDefault="002D46AC" w:rsidP="005E7B10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Primary health care </w:t>
      </w:r>
    </w:p>
    <w:p w14:paraId="6D556965" w14:textId="77777777" w:rsidR="002D46AC" w:rsidRPr="006E0467" w:rsidRDefault="002D46AC" w:rsidP="005E7B10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Community based care </w:t>
      </w:r>
    </w:p>
    <w:p w14:paraId="00B93E75" w14:textId="77777777" w:rsidR="002D46AC" w:rsidRPr="006E0467" w:rsidRDefault="002D46AC" w:rsidP="005E7B10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Community organization </w:t>
      </w:r>
    </w:p>
    <w:p w14:paraId="5D9DBE3B" w14:textId="77777777" w:rsidR="002D46AC" w:rsidRPr="006E0467" w:rsidRDefault="002D46AC" w:rsidP="005E7B10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Community health care </w:t>
      </w:r>
    </w:p>
    <w:p w14:paraId="0797D254" w14:textId="703CABF7" w:rsidR="002D46AC" w:rsidRPr="006E0467" w:rsidRDefault="005E7B10" w:rsidP="005E7B1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b/>
          <w:bCs/>
          <w:lang w:val="en-GB"/>
        </w:rPr>
      </w:pPr>
      <w:bookmarkStart w:id="4" w:name="_Hlk129948960"/>
      <w:r w:rsidRPr="006E0467">
        <w:rPr>
          <w:rFonts w:ascii="Times New Roman" w:hAnsi="Times New Roman" w:cs="Times New Roman"/>
          <w:lang w:val="en-GB"/>
        </w:rPr>
        <w:t>Which of the</w:t>
      </w:r>
      <w:r w:rsidR="002D46AC" w:rsidRPr="006E0467">
        <w:rPr>
          <w:rFonts w:ascii="Times New Roman" w:hAnsi="Times New Roman" w:cs="Times New Roman"/>
          <w:lang w:val="en-GB"/>
        </w:rPr>
        <w:t xml:space="preserve"> following </w:t>
      </w:r>
      <w:r w:rsidRPr="006E0467">
        <w:rPr>
          <w:rFonts w:ascii="Times New Roman" w:hAnsi="Times New Roman" w:cs="Times New Roman"/>
          <w:lang w:val="en-GB"/>
        </w:rPr>
        <w:t xml:space="preserve">is </w:t>
      </w:r>
      <w:r w:rsidRPr="006E0467">
        <w:rPr>
          <w:rFonts w:ascii="Times New Roman" w:hAnsi="Times New Roman" w:cs="Times New Roman"/>
          <w:b/>
          <w:bCs/>
          <w:lang w:val="en-GB"/>
        </w:rPr>
        <w:t>not</w:t>
      </w:r>
      <w:r w:rsidRPr="006E0467">
        <w:rPr>
          <w:rFonts w:ascii="Times New Roman" w:hAnsi="Times New Roman" w:cs="Times New Roman"/>
          <w:lang w:val="en-GB"/>
        </w:rPr>
        <w:t xml:space="preserve"> a service </w:t>
      </w:r>
      <w:r w:rsidR="002D46AC" w:rsidRPr="006E0467">
        <w:rPr>
          <w:rFonts w:ascii="Times New Roman" w:hAnsi="Times New Roman" w:cs="Times New Roman"/>
          <w:lang w:val="en-GB"/>
        </w:rPr>
        <w:t xml:space="preserve">provided at </w:t>
      </w:r>
      <w:r w:rsidR="0013377C" w:rsidRPr="006E0467">
        <w:rPr>
          <w:rFonts w:ascii="Times New Roman" w:hAnsi="Times New Roman" w:cs="Times New Roman"/>
          <w:lang w:val="en-GB"/>
        </w:rPr>
        <w:t>Level One</w:t>
      </w:r>
      <w:r w:rsidR="00046D5A" w:rsidRPr="006E0467">
        <w:rPr>
          <w:rFonts w:ascii="Times New Roman" w:hAnsi="Times New Roman" w:cs="Times New Roman"/>
          <w:lang w:val="en-GB"/>
        </w:rPr>
        <w:t>?</w:t>
      </w:r>
      <w:bookmarkEnd w:id="4"/>
    </w:p>
    <w:p w14:paraId="666C86E0" w14:textId="77777777" w:rsidR="002D46AC" w:rsidRPr="006E0467" w:rsidRDefault="002D46AC" w:rsidP="005E7B1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Hygiene education </w:t>
      </w:r>
    </w:p>
    <w:p w14:paraId="6C7F3F93" w14:textId="77777777" w:rsidR="002D46AC" w:rsidRPr="006E0467" w:rsidRDefault="002D46AC" w:rsidP="005E7B1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First aid services </w:t>
      </w:r>
    </w:p>
    <w:p w14:paraId="68B6E26F" w14:textId="77777777" w:rsidR="002D46AC" w:rsidRPr="006E0467" w:rsidRDefault="002D46AC" w:rsidP="005E7B1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Deworming </w:t>
      </w:r>
    </w:p>
    <w:p w14:paraId="4B19BC3A" w14:textId="77777777" w:rsidR="002D46AC" w:rsidRPr="006E0467" w:rsidRDefault="00046D5A" w:rsidP="005E7B1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Minor </w:t>
      </w:r>
      <w:r w:rsidR="002D46AC" w:rsidRPr="006E0467">
        <w:rPr>
          <w:rFonts w:ascii="Times New Roman" w:hAnsi="Times New Roman" w:cs="Times New Roman"/>
          <w:lang w:val="en-GB"/>
        </w:rPr>
        <w:t>surgeries</w:t>
      </w:r>
      <w:r w:rsidRPr="006E0467">
        <w:rPr>
          <w:rFonts w:ascii="Times New Roman" w:hAnsi="Times New Roman" w:cs="Times New Roman"/>
          <w:lang w:val="en-GB"/>
        </w:rPr>
        <w:t xml:space="preserve"> and ailments</w:t>
      </w:r>
      <w:r w:rsidR="002D46AC" w:rsidRPr="006E0467">
        <w:rPr>
          <w:rFonts w:ascii="Times New Roman" w:hAnsi="Times New Roman" w:cs="Times New Roman"/>
          <w:lang w:val="en-GB"/>
        </w:rPr>
        <w:t xml:space="preserve"> </w:t>
      </w:r>
    </w:p>
    <w:p w14:paraId="3556D93C" w14:textId="3564A46B" w:rsidR="002D46AC" w:rsidRPr="006E0467" w:rsidRDefault="002D46AC" w:rsidP="005E7B1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When was </w:t>
      </w:r>
      <w:r w:rsidR="0013377C" w:rsidRPr="006E0467">
        <w:rPr>
          <w:rFonts w:ascii="Times New Roman" w:hAnsi="Times New Roman" w:cs="Times New Roman"/>
          <w:lang w:val="en-GB"/>
        </w:rPr>
        <w:t xml:space="preserve">the </w:t>
      </w:r>
      <w:r w:rsidRPr="006E0467">
        <w:rPr>
          <w:rFonts w:ascii="Times New Roman" w:hAnsi="Times New Roman" w:cs="Times New Roman"/>
          <w:lang w:val="en-GB"/>
        </w:rPr>
        <w:t xml:space="preserve">community health strategy launched in </w:t>
      </w:r>
      <w:r w:rsidR="003256B8" w:rsidRPr="006E0467">
        <w:rPr>
          <w:rFonts w:ascii="Times New Roman" w:hAnsi="Times New Roman" w:cs="Times New Roman"/>
          <w:lang w:val="en-GB"/>
        </w:rPr>
        <w:t>Kenya?</w:t>
      </w:r>
      <w:r w:rsidRPr="006E0467">
        <w:rPr>
          <w:rFonts w:ascii="Times New Roman" w:hAnsi="Times New Roman" w:cs="Times New Roman"/>
          <w:lang w:val="en-GB"/>
        </w:rPr>
        <w:t xml:space="preserve"> </w:t>
      </w:r>
    </w:p>
    <w:p w14:paraId="5FD8964E" w14:textId="77777777" w:rsidR="002D46AC" w:rsidRPr="006E0467" w:rsidRDefault="002D46AC" w:rsidP="005E7B1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>2007</w:t>
      </w:r>
    </w:p>
    <w:p w14:paraId="130B216E" w14:textId="77777777" w:rsidR="002D46AC" w:rsidRPr="006E0467" w:rsidRDefault="0055353A" w:rsidP="005E7B1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>2008</w:t>
      </w:r>
    </w:p>
    <w:p w14:paraId="2D0E2C70" w14:textId="77777777" w:rsidR="002D46AC" w:rsidRPr="006E0467" w:rsidRDefault="002D46AC" w:rsidP="005E7B1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2005 </w:t>
      </w:r>
    </w:p>
    <w:p w14:paraId="13CB965D" w14:textId="77777777" w:rsidR="002D46AC" w:rsidRPr="006E0467" w:rsidRDefault="002D46AC" w:rsidP="005E7B1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>2006</w:t>
      </w:r>
    </w:p>
    <w:p w14:paraId="045420D1" w14:textId="3894C4F0" w:rsidR="002D46AC" w:rsidRPr="006E0467" w:rsidRDefault="00F12009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The aim of </w:t>
      </w:r>
      <w:r w:rsidR="005E7B10" w:rsidRPr="006E0467">
        <w:rPr>
          <w:rFonts w:ascii="Times New Roman" w:eastAsia="Times New Roman" w:hAnsi="Times New Roman" w:cs="Times New Roman"/>
          <w:bCs/>
          <w:lang w:val="en-GB"/>
        </w:rPr>
        <w:t xml:space="preserve">the </w:t>
      </w:r>
      <w:r w:rsidRPr="006E0467">
        <w:rPr>
          <w:rFonts w:ascii="Times New Roman" w:eastAsia="Times New Roman" w:hAnsi="Times New Roman" w:cs="Times New Roman"/>
          <w:bCs/>
          <w:lang w:val="en-GB"/>
        </w:rPr>
        <w:t>community health strategy is</w:t>
      </w:r>
      <w:r w:rsidR="00BA0FAB" w:rsidRPr="006E0467">
        <w:rPr>
          <w:rFonts w:ascii="Times New Roman" w:eastAsia="Times New Roman" w:hAnsi="Times New Roman" w:cs="Times New Roman"/>
          <w:bCs/>
          <w:lang w:val="en-GB"/>
        </w:rPr>
        <w:t xml:space="preserve"> to enhance community access to </w:t>
      </w: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health care in the following activities </w:t>
      </w:r>
      <w:r w:rsidRPr="006E0467">
        <w:rPr>
          <w:rFonts w:ascii="Times New Roman" w:eastAsia="Times New Roman" w:hAnsi="Times New Roman" w:cs="Times New Roman"/>
          <w:b/>
          <w:lang w:val="en-GB"/>
        </w:rPr>
        <w:t>except</w:t>
      </w:r>
      <w:r w:rsidR="005E7B10" w:rsidRPr="006E0467">
        <w:rPr>
          <w:rFonts w:ascii="Times New Roman" w:eastAsia="Times New Roman" w:hAnsi="Times New Roman" w:cs="Times New Roman"/>
          <w:bCs/>
          <w:lang w:val="en-GB"/>
        </w:rPr>
        <w:t>:</w:t>
      </w:r>
    </w:p>
    <w:p w14:paraId="2A7B99CA" w14:textId="710468B2" w:rsidR="00F12009" w:rsidRPr="006E0467" w:rsidRDefault="001B244E" w:rsidP="005E7B1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R</w:t>
      </w:r>
      <w:r w:rsidR="00F12009" w:rsidRPr="006E0467">
        <w:rPr>
          <w:rFonts w:ascii="Times New Roman" w:eastAsia="Times New Roman" w:hAnsi="Times New Roman" w:cs="Times New Roman"/>
          <w:bCs/>
          <w:lang w:val="en-GB"/>
        </w:rPr>
        <w:t>educe poverty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62C7A622" w14:textId="7054C64A" w:rsidR="00004675" w:rsidRPr="006E0467" w:rsidRDefault="001B244E" w:rsidP="005E7B1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I</w:t>
      </w:r>
      <w:r w:rsidR="00004675" w:rsidRPr="006E0467">
        <w:rPr>
          <w:rFonts w:ascii="Times New Roman" w:eastAsia="Times New Roman" w:hAnsi="Times New Roman" w:cs="Times New Roman"/>
          <w:bCs/>
          <w:lang w:val="en-GB"/>
        </w:rPr>
        <w:t>mprove productivity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203D58B2" w14:textId="09458B53" w:rsidR="00004675" w:rsidRPr="006E0467" w:rsidRDefault="001B244E" w:rsidP="005E7B1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P</w:t>
      </w:r>
      <w:r w:rsidR="00004675" w:rsidRPr="006E0467">
        <w:rPr>
          <w:rFonts w:ascii="Times New Roman" w:eastAsia="Times New Roman" w:hAnsi="Times New Roman" w:cs="Times New Roman"/>
          <w:bCs/>
          <w:lang w:val="en-GB"/>
        </w:rPr>
        <w:t>romote unhygienic measures in the community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6C805F2E" w14:textId="054CAE29" w:rsidR="00F57E3F" w:rsidRPr="006E0467" w:rsidRDefault="001B244E" w:rsidP="005E7B1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I</w:t>
      </w:r>
      <w:r w:rsidR="00004675" w:rsidRPr="006E0467">
        <w:rPr>
          <w:rFonts w:ascii="Times New Roman" w:eastAsia="Times New Roman" w:hAnsi="Times New Roman" w:cs="Times New Roman"/>
          <w:bCs/>
          <w:lang w:val="en-GB"/>
        </w:rPr>
        <w:t>mprove community education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4AE5875B" w14:textId="77777777" w:rsidR="0082438D" w:rsidRDefault="0082438D">
      <w:pPr>
        <w:spacing w:after="160" w:line="259" w:lineRule="auto"/>
        <w:rPr>
          <w:rFonts w:ascii="Times New Roman" w:eastAsia="Times New Roman" w:hAnsi="Times New Roman" w:cs="Times New Roman"/>
          <w:bCs/>
          <w:lang w:val="en-GB"/>
        </w:rPr>
      </w:pPr>
      <w:bookmarkStart w:id="5" w:name="_Hlk129949201"/>
      <w:r>
        <w:rPr>
          <w:rFonts w:ascii="Times New Roman" w:eastAsia="Times New Roman" w:hAnsi="Times New Roman" w:cs="Times New Roman"/>
          <w:bCs/>
          <w:lang w:val="en-GB"/>
        </w:rPr>
        <w:br w:type="page"/>
      </w:r>
    </w:p>
    <w:p w14:paraId="13D06299" w14:textId="08B2B565" w:rsidR="00F12009" w:rsidRPr="006E0467" w:rsidRDefault="00A45D56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lastRenderedPageBreak/>
        <w:t>W</w:t>
      </w:r>
      <w:r w:rsidR="00FF416A" w:rsidRPr="006E0467">
        <w:rPr>
          <w:rFonts w:ascii="Times New Roman" w:eastAsia="Times New Roman" w:hAnsi="Times New Roman" w:cs="Times New Roman"/>
          <w:bCs/>
          <w:lang w:val="en-GB"/>
        </w:rPr>
        <w:t xml:space="preserve">hich </w:t>
      </w:r>
      <w:r w:rsidR="005E7B10" w:rsidRPr="006E0467">
        <w:rPr>
          <w:rFonts w:ascii="Times New Roman" w:eastAsia="Times New Roman" w:hAnsi="Times New Roman" w:cs="Times New Roman"/>
          <w:bCs/>
          <w:lang w:val="en-GB"/>
        </w:rPr>
        <w:t>of</w:t>
      </w:r>
      <w:r w:rsidR="00FF416A" w:rsidRPr="006E0467">
        <w:rPr>
          <w:rFonts w:ascii="Times New Roman" w:eastAsia="Times New Roman" w:hAnsi="Times New Roman" w:cs="Times New Roman"/>
          <w:bCs/>
          <w:lang w:val="en-GB"/>
        </w:rPr>
        <w:t xml:space="preserve"> the follow</w:t>
      </w: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ing </w:t>
      </w:r>
      <w:r w:rsidR="005E7B10" w:rsidRPr="006E0467">
        <w:rPr>
          <w:rFonts w:ascii="Times New Roman" w:eastAsia="Times New Roman" w:hAnsi="Times New Roman" w:cs="Times New Roman"/>
          <w:bCs/>
          <w:lang w:val="en-GB"/>
        </w:rPr>
        <w:t xml:space="preserve">units of governance </w:t>
      </w: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is </w:t>
      </w:r>
      <w:r w:rsidRPr="006E0467">
        <w:rPr>
          <w:rFonts w:ascii="Times New Roman" w:eastAsia="Times New Roman" w:hAnsi="Times New Roman" w:cs="Times New Roman"/>
          <w:b/>
          <w:lang w:val="en-GB"/>
        </w:rPr>
        <w:t>closest</w:t>
      </w: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 </w:t>
      </w:r>
      <w:r w:rsidR="005E7B10" w:rsidRPr="006E0467">
        <w:rPr>
          <w:rFonts w:ascii="Times New Roman" w:eastAsia="Times New Roman" w:hAnsi="Times New Roman" w:cs="Times New Roman"/>
          <w:bCs/>
          <w:lang w:val="en-GB"/>
        </w:rPr>
        <w:t>to</w:t>
      </w:r>
      <w:r w:rsidR="00FF416A" w:rsidRPr="006E0467">
        <w:rPr>
          <w:rFonts w:ascii="Times New Roman" w:eastAsia="Times New Roman" w:hAnsi="Times New Roman" w:cs="Times New Roman"/>
          <w:bCs/>
          <w:lang w:val="en-GB"/>
        </w:rPr>
        <w:t xml:space="preserve"> the </w:t>
      </w:r>
      <w:r w:rsidR="00F57E3F" w:rsidRPr="006E0467">
        <w:rPr>
          <w:rFonts w:ascii="Times New Roman" w:eastAsia="Times New Roman" w:hAnsi="Times New Roman" w:cs="Times New Roman"/>
          <w:bCs/>
          <w:lang w:val="en-GB"/>
        </w:rPr>
        <w:t>community</w:t>
      </w:r>
      <w:r w:rsidR="00626CFD" w:rsidRPr="006E0467">
        <w:rPr>
          <w:rFonts w:ascii="Times New Roman" w:eastAsia="Times New Roman" w:hAnsi="Times New Roman" w:cs="Times New Roman"/>
          <w:bCs/>
          <w:lang w:val="en-GB"/>
        </w:rPr>
        <w:t xml:space="preserve"> </w:t>
      </w:r>
      <w:r w:rsidRPr="006E0467">
        <w:rPr>
          <w:rFonts w:ascii="Times New Roman" w:eastAsia="Times New Roman" w:hAnsi="Times New Roman" w:cs="Times New Roman"/>
          <w:bCs/>
          <w:lang w:val="en-GB"/>
        </w:rPr>
        <w:t>health unit</w:t>
      </w:r>
      <w:r w:rsidR="00F57E3F" w:rsidRPr="006E0467">
        <w:rPr>
          <w:rFonts w:ascii="Times New Roman" w:eastAsia="Times New Roman" w:hAnsi="Times New Roman" w:cs="Times New Roman"/>
          <w:bCs/>
          <w:lang w:val="en-GB"/>
        </w:rPr>
        <w:t>?</w:t>
      </w:r>
      <w:bookmarkEnd w:id="5"/>
      <w:r w:rsidR="00FF416A" w:rsidRPr="006E0467">
        <w:rPr>
          <w:rFonts w:ascii="Times New Roman" w:eastAsia="Times New Roman" w:hAnsi="Times New Roman" w:cs="Times New Roman"/>
          <w:bCs/>
          <w:lang w:val="en-GB"/>
        </w:rPr>
        <w:t xml:space="preserve"> </w:t>
      </w:r>
    </w:p>
    <w:p w14:paraId="3C6336DD" w14:textId="3584E27A" w:rsidR="00FF416A" w:rsidRPr="006E0467" w:rsidRDefault="00D57EA3" w:rsidP="005E7B1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Divisional Stakeholder Forum </w:t>
      </w:r>
    </w:p>
    <w:p w14:paraId="453C875D" w14:textId="07268E5C" w:rsidR="00FF416A" w:rsidRPr="006E0467" w:rsidRDefault="00D57EA3" w:rsidP="005E7B1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District Management Board</w:t>
      </w:r>
    </w:p>
    <w:p w14:paraId="3E21D4C6" w14:textId="155A857D" w:rsidR="00DA5477" w:rsidRPr="006E0467" w:rsidRDefault="00D57EA3" w:rsidP="005E7B1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Community Health Committee</w:t>
      </w:r>
    </w:p>
    <w:p w14:paraId="32EC8F8A" w14:textId="4FD369A6" w:rsidR="002D46AC" w:rsidRPr="006E0467" w:rsidRDefault="00D57EA3" w:rsidP="005E7B1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Health Service Board </w:t>
      </w:r>
    </w:p>
    <w:p w14:paraId="384B7248" w14:textId="318B0401" w:rsidR="002D46AC" w:rsidRPr="006E0467" w:rsidRDefault="00584A6D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Cs/>
          <w:color w:val="FF0000"/>
          <w:lang w:val="en-GB"/>
        </w:rPr>
        <w:t xml:space="preserve"> </w:t>
      </w:r>
      <w:r w:rsidR="00D57EA3" w:rsidRPr="006E0467">
        <w:rPr>
          <w:rFonts w:ascii="Times New Roman" w:eastAsia="Times New Roman" w:hAnsi="Times New Roman" w:cs="Times New Roman"/>
          <w:bCs/>
          <w:lang w:val="en-GB"/>
        </w:rPr>
        <w:t>In w</w:t>
      </w:r>
      <w:r w:rsidRPr="006E0467">
        <w:rPr>
          <w:rFonts w:ascii="Times New Roman" w:eastAsia="Times New Roman" w:hAnsi="Times New Roman" w:cs="Times New Roman"/>
          <w:bCs/>
          <w:lang w:val="en-GB"/>
        </w:rPr>
        <w:t>hich tier of the healthcare does the CHV work?</w:t>
      </w:r>
    </w:p>
    <w:p w14:paraId="416C0322" w14:textId="77777777" w:rsidR="00B87EC5" w:rsidRPr="006E0467" w:rsidRDefault="00584A6D" w:rsidP="005E7B10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Tier 2</w:t>
      </w:r>
    </w:p>
    <w:p w14:paraId="67C0F40F" w14:textId="77777777" w:rsidR="00B87EC5" w:rsidRPr="006E0467" w:rsidRDefault="00584A6D" w:rsidP="005E7B10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Tier 3</w:t>
      </w:r>
    </w:p>
    <w:p w14:paraId="705FD2F1" w14:textId="77777777" w:rsidR="00B87EC5" w:rsidRPr="006E0467" w:rsidRDefault="00584A6D" w:rsidP="005E7B10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Tier 4</w:t>
      </w:r>
    </w:p>
    <w:p w14:paraId="272C4C2E" w14:textId="77777777" w:rsidR="00B87EC5" w:rsidRPr="006E0467" w:rsidRDefault="00584A6D" w:rsidP="005E7B10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Tier 1</w:t>
      </w:r>
    </w:p>
    <w:p w14:paraId="69735873" w14:textId="40A44154" w:rsidR="00B87EC5" w:rsidRPr="006E0467" w:rsidRDefault="00C9226F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W</w:t>
      </w:r>
      <w:r w:rsidR="00A102A5" w:rsidRPr="006E0467">
        <w:rPr>
          <w:rFonts w:ascii="Times New Roman" w:eastAsia="Times New Roman" w:hAnsi="Times New Roman" w:cs="Times New Roman"/>
          <w:bCs/>
          <w:lang w:val="en-GB"/>
        </w:rPr>
        <w:t xml:space="preserve">ho </w:t>
      </w:r>
      <w:r w:rsidR="000F60AA" w:rsidRPr="006E0467">
        <w:rPr>
          <w:rFonts w:ascii="Times New Roman" w:eastAsia="Times New Roman" w:hAnsi="Times New Roman" w:cs="Times New Roman"/>
          <w:bCs/>
          <w:lang w:val="en-GB"/>
        </w:rPr>
        <w:t xml:space="preserve">are the actors at </w:t>
      </w:r>
      <w:r w:rsidR="00D57EA3" w:rsidRPr="006E0467">
        <w:rPr>
          <w:rFonts w:ascii="Times New Roman" w:eastAsia="Times New Roman" w:hAnsi="Times New Roman" w:cs="Times New Roman"/>
          <w:bCs/>
          <w:lang w:val="en-GB"/>
        </w:rPr>
        <w:t xml:space="preserve">Level One </w:t>
      </w:r>
      <w:r w:rsidR="000F60AA" w:rsidRPr="006E0467">
        <w:rPr>
          <w:rFonts w:ascii="Times New Roman" w:eastAsia="Times New Roman" w:hAnsi="Times New Roman" w:cs="Times New Roman"/>
          <w:bCs/>
          <w:lang w:val="en-GB"/>
        </w:rPr>
        <w:t>of care as outlined in the community health strategy?</w:t>
      </w:r>
    </w:p>
    <w:p w14:paraId="09152885" w14:textId="69C210EA" w:rsidR="006D4E96" w:rsidRPr="006E0467" w:rsidRDefault="000F60AA" w:rsidP="005E7B10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Authorities including the government agencies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0BC029A5" w14:textId="550FDFC9" w:rsidR="006D4E96" w:rsidRPr="006E0467" w:rsidRDefault="000F60AA" w:rsidP="005E7B10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Community own resource persons including CHVs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660A62AD" w14:textId="5D0908BF" w:rsidR="006D4E96" w:rsidRPr="006E0467" w:rsidRDefault="000F60AA" w:rsidP="005E7B10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Religious leaders including pastors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3778687B" w14:textId="2F9024C7" w:rsidR="006D4E96" w:rsidRPr="006E0467" w:rsidRDefault="000F60AA" w:rsidP="005E7B10">
      <w:pPr>
        <w:pStyle w:val="ListParagraph"/>
        <w:numPr>
          <w:ilvl w:val="0"/>
          <w:numId w:val="1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Core beneficiaries</w:t>
      </w:r>
      <w:r w:rsidR="0013377C" w:rsidRPr="006E0467">
        <w:rPr>
          <w:rFonts w:ascii="Times New Roman" w:eastAsia="Times New Roman" w:hAnsi="Times New Roman" w:cs="Times New Roman"/>
          <w:bCs/>
          <w:lang w:val="en-GB"/>
        </w:rPr>
        <w:t>.</w:t>
      </w:r>
    </w:p>
    <w:p w14:paraId="214D0429" w14:textId="77777777" w:rsidR="006D4E96" w:rsidRPr="006E0467" w:rsidRDefault="00F7146B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How many households make up a community health unit</w:t>
      </w:r>
      <w:r w:rsidR="00584A6D" w:rsidRPr="006E0467">
        <w:rPr>
          <w:rFonts w:ascii="Times New Roman" w:eastAsia="Times New Roman" w:hAnsi="Times New Roman" w:cs="Times New Roman"/>
          <w:bCs/>
          <w:lang w:val="en-GB"/>
        </w:rPr>
        <w:t>?</w:t>
      </w:r>
    </w:p>
    <w:p w14:paraId="22A56BB1" w14:textId="1F4CECE3" w:rsidR="003A3AB4" w:rsidRPr="006E0467" w:rsidRDefault="00F7146B" w:rsidP="005E7B10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5</w:t>
      </w:r>
      <w:r w:rsidR="005238EA" w:rsidRPr="006E0467">
        <w:rPr>
          <w:rFonts w:ascii="Times New Roman" w:eastAsia="Times New Roman" w:hAnsi="Times New Roman" w:cs="Times New Roman"/>
          <w:lang w:val="en-GB"/>
        </w:rPr>
        <w:t>,</w:t>
      </w:r>
      <w:r w:rsidRPr="006E0467">
        <w:rPr>
          <w:rFonts w:ascii="Times New Roman" w:eastAsia="Times New Roman" w:hAnsi="Times New Roman" w:cs="Times New Roman"/>
          <w:lang w:val="en-GB"/>
        </w:rPr>
        <w:t>000</w:t>
      </w:r>
    </w:p>
    <w:p w14:paraId="3F213420" w14:textId="65288685" w:rsidR="003A3AB4" w:rsidRPr="006E0467" w:rsidRDefault="00F7146B" w:rsidP="005E7B10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1</w:t>
      </w:r>
      <w:r w:rsidR="005238EA" w:rsidRPr="006E0467">
        <w:rPr>
          <w:rFonts w:ascii="Times New Roman" w:eastAsia="Times New Roman" w:hAnsi="Times New Roman" w:cs="Times New Roman"/>
          <w:lang w:val="en-GB"/>
        </w:rPr>
        <w:t>,</w:t>
      </w:r>
      <w:r w:rsidRPr="006E0467">
        <w:rPr>
          <w:rFonts w:ascii="Times New Roman" w:eastAsia="Times New Roman" w:hAnsi="Times New Roman" w:cs="Times New Roman"/>
          <w:lang w:val="en-GB"/>
        </w:rPr>
        <w:t>000</w:t>
      </w:r>
    </w:p>
    <w:p w14:paraId="77D98CC2" w14:textId="77777777" w:rsidR="003A3AB4" w:rsidRPr="006E0467" w:rsidRDefault="00F7146B" w:rsidP="005E7B10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100</w:t>
      </w:r>
    </w:p>
    <w:p w14:paraId="6FF9E636" w14:textId="77777777" w:rsidR="003A3AB4" w:rsidRPr="006E0467" w:rsidRDefault="000D516A" w:rsidP="005E7B10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250</w:t>
      </w:r>
    </w:p>
    <w:p w14:paraId="610189A5" w14:textId="77777777" w:rsidR="00DB1257" w:rsidRPr="006E0467" w:rsidRDefault="00DB1257" w:rsidP="005E7B10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4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How many life cycle cohorts are defined by the Kenya essential package for health? </w:t>
      </w:r>
    </w:p>
    <w:p w14:paraId="130A6BAA" w14:textId="77777777" w:rsidR="00DB1257" w:rsidRPr="006E0467" w:rsidRDefault="00C9226F" w:rsidP="005E7B10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3</w:t>
      </w:r>
    </w:p>
    <w:p w14:paraId="11D121BE" w14:textId="77777777" w:rsidR="00DB1257" w:rsidRPr="006E0467" w:rsidRDefault="00DB1257" w:rsidP="005E7B10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4</w:t>
      </w:r>
    </w:p>
    <w:p w14:paraId="1F08265B" w14:textId="77777777" w:rsidR="00DB1257" w:rsidRPr="006E0467" w:rsidRDefault="00DB1257" w:rsidP="005E7B10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6</w:t>
      </w:r>
    </w:p>
    <w:p w14:paraId="16B42A9B" w14:textId="77777777" w:rsidR="00DB1257" w:rsidRPr="006E0467" w:rsidRDefault="00DB1257" w:rsidP="005E7B10">
      <w:pPr>
        <w:pStyle w:val="ListParagraph"/>
        <w:numPr>
          <w:ilvl w:val="0"/>
          <w:numId w:val="1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>7</w:t>
      </w:r>
    </w:p>
    <w:bookmarkEnd w:id="3"/>
    <w:p w14:paraId="18D342F8" w14:textId="77777777" w:rsidR="006B5918" w:rsidRPr="006E0467" w:rsidRDefault="006B5918" w:rsidP="005E7B10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33D41A95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6B0C83CB" w14:textId="77777777" w:rsidR="001F0EF7" w:rsidRPr="006E0467" w:rsidRDefault="001F0EF7" w:rsidP="005E7B10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58D4FE19" w14:textId="77777777" w:rsidR="00D31D1F" w:rsidRPr="006E0467" w:rsidRDefault="00D31D1F" w:rsidP="005E7B10">
      <w:pPr>
        <w:spacing w:after="16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6E0467">
        <w:rPr>
          <w:rFonts w:ascii="Times New Roman" w:hAnsi="Times New Roman" w:cs="Times New Roman"/>
          <w:b/>
          <w:color w:val="000000" w:themeColor="text1"/>
          <w:lang w:val="en-GB"/>
        </w:rPr>
        <w:br w:type="page"/>
      </w:r>
    </w:p>
    <w:p w14:paraId="5A28EF64" w14:textId="7D8640AB" w:rsidR="001F0EF7" w:rsidRPr="006E0467" w:rsidRDefault="001F0EF7" w:rsidP="005238E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6E0467"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>SECTION B: 40 MARKS</w:t>
      </w:r>
    </w:p>
    <w:p w14:paraId="032D25A7" w14:textId="77777777" w:rsidR="00D31D1F" w:rsidRPr="006E0467" w:rsidRDefault="00D31D1F" w:rsidP="005238EA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</w:pPr>
    </w:p>
    <w:p w14:paraId="6F74B7DA" w14:textId="7D3F5F04" w:rsidR="001F0EF7" w:rsidRPr="006E0467" w:rsidRDefault="001F0EF7" w:rsidP="005238EA">
      <w:pPr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</w:pPr>
      <w:r w:rsidRPr="006E046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 xml:space="preserve">Answer </w:t>
      </w:r>
      <w:r w:rsidR="00D31D1F" w:rsidRPr="006E046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 xml:space="preserve">ALL </w:t>
      </w:r>
      <w:r w:rsidRPr="006E046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>the questions in this section</w:t>
      </w:r>
      <w:r w:rsidR="00D31D1F" w:rsidRPr="006E0467">
        <w:rPr>
          <w:rFonts w:ascii="Times New Roman" w:hAnsi="Times New Roman" w:cs="Times New Roman"/>
          <w:b/>
          <w:i/>
          <w:iCs/>
          <w:color w:val="000000" w:themeColor="text1"/>
          <w:lang w:val="en-GB"/>
        </w:rPr>
        <w:t>.</w:t>
      </w:r>
    </w:p>
    <w:p w14:paraId="6BBE0EF1" w14:textId="77777777" w:rsidR="00626CFD" w:rsidRPr="006E0467" w:rsidRDefault="00626CFD" w:rsidP="005E7B1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GB"/>
        </w:rPr>
      </w:pPr>
    </w:p>
    <w:p w14:paraId="7550315A" w14:textId="62AF2351" w:rsidR="00C51533" w:rsidRPr="006E0467" w:rsidRDefault="009A4626" w:rsidP="005E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lang w:val="en-GB"/>
        </w:rPr>
      </w:pPr>
      <w:r w:rsidRPr="006E0467">
        <w:rPr>
          <w:rFonts w:ascii="Times New Roman" w:eastAsiaTheme="minorHAnsi" w:hAnsi="Times New Roman" w:cs="Times New Roman"/>
          <w:lang w:val="en-GB"/>
        </w:rPr>
        <w:t xml:space="preserve">In order to build partnership with the community, it is necessary to gain entry through a structured, step-by-step approach. State </w:t>
      </w:r>
      <w:r w:rsidR="00D47DB7" w:rsidRPr="006E0467">
        <w:rPr>
          <w:rFonts w:ascii="Times New Roman" w:eastAsiaTheme="minorHAnsi" w:hAnsi="Times New Roman" w:cs="Times New Roman"/>
          <w:b/>
          <w:bCs/>
          <w:lang w:val="en-GB"/>
        </w:rPr>
        <w:t>four</w:t>
      </w:r>
      <w:r w:rsidR="00D47DB7" w:rsidRPr="006E0467">
        <w:rPr>
          <w:rFonts w:ascii="Times New Roman" w:eastAsiaTheme="minorHAnsi" w:hAnsi="Times New Roman" w:cs="Times New Roman"/>
          <w:lang w:val="en-GB"/>
        </w:rPr>
        <w:t xml:space="preserve"> </w:t>
      </w:r>
      <w:r w:rsidRPr="006E0467">
        <w:rPr>
          <w:rFonts w:ascii="Times New Roman" w:eastAsiaTheme="minorHAnsi" w:hAnsi="Times New Roman" w:cs="Times New Roman"/>
          <w:lang w:val="en-GB"/>
        </w:rPr>
        <w:t xml:space="preserve">steps involved in </w:t>
      </w:r>
      <w:r w:rsidR="00D57EA3" w:rsidRPr="006E0467">
        <w:rPr>
          <w:rFonts w:ascii="Times New Roman" w:eastAsiaTheme="minorHAnsi" w:hAnsi="Times New Roman" w:cs="Times New Roman"/>
          <w:lang w:val="en-GB"/>
        </w:rPr>
        <w:t xml:space="preserve">the </w:t>
      </w:r>
      <w:r w:rsidRPr="006E0467">
        <w:rPr>
          <w:rFonts w:ascii="Times New Roman" w:eastAsiaTheme="minorHAnsi" w:hAnsi="Times New Roman" w:cs="Times New Roman"/>
          <w:lang w:val="en-GB"/>
        </w:rPr>
        <w:t>community entry process</w:t>
      </w:r>
      <w:r w:rsidR="001F0EF7" w:rsidRPr="006E0467">
        <w:rPr>
          <w:rFonts w:ascii="Times New Roman" w:eastAsiaTheme="minorHAnsi" w:hAnsi="Times New Roman" w:cs="Times New Roman"/>
          <w:lang w:val="en-GB"/>
        </w:rPr>
        <w:t>.</w:t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r w:rsidRPr="006E0467">
        <w:rPr>
          <w:rFonts w:ascii="Times New Roman" w:hAnsi="Times New Roman" w:cs="Times New Roman"/>
          <w:lang w:val="en-GB"/>
        </w:rPr>
        <w:tab/>
      </w:r>
      <w:bookmarkStart w:id="6" w:name="_Hlk95909817"/>
      <w:r w:rsidR="00F564C4" w:rsidRPr="006E0467">
        <w:rPr>
          <w:rFonts w:ascii="Times New Roman" w:hAnsi="Times New Roman" w:cs="Times New Roman"/>
          <w:lang w:val="en-GB"/>
        </w:rPr>
        <w:tab/>
      </w:r>
      <w:r w:rsidR="00D47DB7" w:rsidRPr="006E0467">
        <w:rPr>
          <w:rFonts w:ascii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>(</w:t>
      </w:r>
      <w:r w:rsidR="00D47DB7" w:rsidRPr="006E0467">
        <w:rPr>
          <w:rFonts w:ascii="Times New Roman" w:hAnsi="Times New Roman" w:cs="Times New Roman"/>
          <w:lang w:val="en-GB"/>
        </w:rPr>
        <w:t>4 marks)</w:t>
      </w:r>
      <w:bookmarkEnd w:id="6"/>
    </w:p>
    <w:p w14:paraId="20824900" w14:textId="04563694" w:rsidR="008C77DF" w:rsidRPr="006E0467" w:rsidRDefault="008C77DF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Outline</w:t>
      </w:r>
      <w:r w:rsidR="005248C1" w:rsidRPr="006E0467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>four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Pr="006E0467">
        <w:rPr>
          <w:rFonts w:ascii="Times New Roman" w:eastAsia="Times New Roman" w:hAnsi="Times New Roman" w:cs="Times New Roman"/>
          <w:lang w:val="en-GB"/>
        </w:rPr>
        <w:t>social mobilization and advocacy strategies</w:t>
      </w:r>
      <w:r w:rsidR="00F564C4" w:rsidRPr="006E0467">
        <w:rPr>
          <w:rFonts w:ascii="Times New Roman" w:eastAsia="Times New Roman" w:hAnsi="Times New Roman" w:cs="Times New Roman"/>
          <w:lang w:val="en-GB"/>
        </w:rPr>
        <w:t>.</w:t>
      </w:r>
      <w:r w:rsidR="00F564C4" w:rsidRPr="006E0467">
        <w:rPr>
          <w:rFonts w:ascii="Times New Roman" w:eastAsia="Times New Roman" w:hAnsi="Times New Roman" w:cs="Times New Roman"/>
          <w:lang w:val="en-GB"/>
        </w:rPr>
        <w:tab/>
      </w:r>
      <w:r w:rsidR="00F564C4" w:rsidRPr="006E0467">
        <w:rPr>
          <w:rFonts w:ascii="Times New Roman" w:eastAsia="Times New Roman" w:hAnsi="Times New Roman" w:cs="Times New Roman"/>
          <w:lang w:val="en-GB"/>
        </w:rPr>
        <w:tab/>
      </w:r>
      <w:r w:rsidR="002C47EC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bCs/>
          <w:lang w:val="en-GB"/>
        </w:rPr>
        <w:t>(4 marks)</w:t>
      </w:r>
    </w:p>
    <w:p w14:paraId="41374FDB" w14:textId="00C09D72" w:rsidR="00717676" w:rsidRPr="006E0467" w:rsidRDefault="005238EA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>List</w:t>
      </w:r>
      <w:r w:rsidR="00C51533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>four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C51533" w:rsidRPr="006E0467">
        <w:rPr>
          <w:rFonts w:ascii="Times New Roman" w:eastAsia="Times New Roman" w:hAnsi="Times New Roman" w:cs="Times New Roman"/>
          <w:lang w:val="en-GB"/>
        </w:rPr>
        <w:t xml:space="preserve">services provided by a community volunteer </w:t>
      </w:r>
      <w:r w:rsidR="00717676" w:rsidRPr="006E0467">
        <w:rPr>
          <w:rFonts w:ascii="Times New Roman" w:eastAsia="Times New Roman" w:hAnsi="Times New Roman" w:cs="Times New Roman"/>
          <w:lang w:val="en-GB"/>
        </w:rPr>
        <w:t>in the community health unit</w:t>
      </w:r>
      <w:r w:rsidR="00722DCB" w:rsidRPr="006E0467">
        <w:rPr>
          <w:rFonts w:ascii="Times New Roman" w:eastAsia="Times New Roman" w:hAnsi="Times New Roman" w:cs="Times New Roman"/>
          <w:lang w:val="en-GB"/>
        </w:rPr>
        <w:t>.</w:t>
      </w:r>
    </w:p>
    <w:p w14:paraId="01FF49A6" w14:textId="4C32D9FD" w:rsidR="001F0EF7" w:rsidRPr="006E0467" w:rsidRDefault="00D47DB7" w:rsidP="005E7B10">
      <w:pPr>
        <w:pStyle w:val="ListParagraph"/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Cs/>
          <w:lang w:val="en-GB"/>
        </w:rPr>
        <w:t xml:space="preserve"> </w:t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</w:r>
      <w:r w:rsidRPr="006E0467">
        <w:rPr>
          <w:rFonts w:ascii="Times New Roman" w:eastAsia="Times New Roman" w:hAnsi="Times New Roman" w:cs="Times New Roman"/>
          <w:bCs/>
          <w:lang w:val="en-GB"/>
        </w:rPr>
        <w:tab/>
        <w:t>(4 marks)</w:t>
      </w:r>
    </w:p>
    <w:p w14:paraId="39B9048D" w14:textId="2FC50C6B" w:rsidR="00F559B9" w:rsidRPr="006E0467" w:rsidRDefault="00406A9C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hAnsi="Times New Roman" w:cs="Times New Roman"/>
          <w:lang w:val="en-GB"/>
        </w:rPr>
        <w:t xml:space="preserve">The </w:t>
      </w:r>
      <w:r w:rsidR="009A4626" w:rsidRPr="006E0467">
        <w:rPr>
          <w:rFonts w:ascii="Times New Roman" w:hAnsi="Times New Roman" w:cs="Times New Roman"/>
          <w:lang w:val="en-GB"/>
        </w:rPr>
        <w:t xml:space="preserve">Kenya essential package of health services establishes the levels </w:t>
      </w:r>
      <w:r w:rsidR="00F559B9" w:rsidRPr="006E0467">
        <w:rPr>
          <w:rFonts w:ascii="Times New Roman" w:hAnsi="Times New Roman" w:cs="Times New Roman"/>
          <w:lang w:val="en-GB"/>
        </w:rPr>
        <w:t xml:space="preserve">of health care delivery. State the </w:t>
      </w:r>
      <w:r w:rsidR="00D47DB7" w:rsidRPr="006E0467">
        <w:rPr>
          <w:rFonts w:ascii="Times New Roman" w:hAnsi="Times New Roman" w:cs="Times New Roman"/>
          <w:b/>
          <w:lang w:val="en-GB"/>
        </w:rPr>
        <w:t>six</w:t>
      </w:r>
      <w:r w:rsidR="00D47DB7" w:rsidRPr="006E0467">
        <w:rPr>
          <w:rFonts w:ascii="Times New Roman" w:hAnsi="Times New Roman" w:cs="Times New Roman"/>
          <w:lang w:val="en-GB"/>
        </w:rPr>
        <w:t xml:space="preserve"> </w:t>
      </w:r>
      <w:r w:rsidR="009A4626" w:rsidRPr="006E0467">
        <w:rPr>
          <w:rFonts w:ascii="Times New Roman" w:hAnsi="Times New Roman" w:cs="Times New Roman"/>
          <w:lang w:val="en-GB"/>
        </w:rPr>
        <w:t>level</w:t>
      </w:r>
      <w:r w:rsidR="00F559B9" w:rsidRPr="006E0467">
        <w:rPr>
          <w:rFonts w:ascii="Times New Roman" w:hAnsi="Times New Roman" w:cs="Times New Roman"/>
          <w:lang w:val="en-GB"/>
        </w:rPr>
        <w:t>s</w:t>
      </w:r>
      <w:r w:rsidR="009A4626" w:rsidRPr="006E0467">
        <w:rPr>
          <w:rFonts w:ascii="Times New Roman" w:hAnsi="Times New Roman" w:cs="Times New Roman"/>
          <w:lang w:val="en-GB"/>
        </w:rPr>
        <w:t xml:space="preserve"> of health care deliver</w:t>
      </w:r>
      <w:r w:rsidR="00F559B9" w:rsidRPr="006E0467">
        <w:rPr>
          <w:rFonts w:ascii="Times New Roman" w:hAnsi="Times New Roman" w:cs="Times New Roman"/>
          <w:lang w:val="en-GB"/>
        </w:rPr>
        <w:t>y in Kenya</w:t>
      </w:r>
      <w:r w:rsidR="001F0EF7" w:rsidRPr="006E0467">
        <w:rPr>
          <w:rFonts w:ascii="Times New Roman" w:hAnsi="Times New Roman" w:cs="Times New Roman"/>
          <w:lang w:val="en-GB"/>
        </w:rPr>
        <w:t>.</w:t>
      </w:r>
      <w:r w:rsidR="009A4626" w:rsidRPr="006E0467">
        <w:rPr>
          <w:rFonts w:ascii="Times New Roman" w:hAnsi="Times New Roman" w:cs="Times New Roman"/>
          <w:lang w:val="en-GB"/>
        </w:rPr>
        <w:tab/>
      </w:r>
      <w:r w:rsidR="009A4626" w:rsidRPr="006E0467">
        <w:rPr>
          <w:rFonts w:ascii="Times New Roman" w:hAnsi="Times New Roman" w:cs="Times New Roman"/>
          <w:lang w:val="en-GB"/>
        </w:rPr>
        <w:tab/>
      </w:r>
      <w:r w:rsidR="009A4626" w:rsidRPr="006E0467">
        <w:rPr>
          <w:rFonts w:ascii="Times New Roman" w:hAnsi="Times New Roman" w:cs="Times New Roman"/>
          <w:lang w:val="en-GB"/>
        </w:rPr>
        <w:tab/>
      </w:r>
      <w:r w:rsidR="00D47DB7" w:rsidRPr="006E0467">
        <w:rPr>
          <w:rFonts w:ascii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>(</w:t>
      </w:r>
      <w:r w:rsidR="00D47DB7" w:rsidRPr="006E0467">
        <w:rPr>
          <w:rFonts w:ascii="Times New Roman" w:hAnsi="Times New Roman" w:cs="Times New Roman"/>
          <w:lang w:val="en-GB"/>
        </w:rPr>
        <w:t>6 marks)</w:t>
      </w:r>
    </w:p>
    <w:p w14:paraId="09F06541" w14:textId="2D71418A" w:rsidR="009A4626" w:rsidRPr="006E0467" w:rsidRDefault="009A4626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 xml:space="preserve">Community </w:t>
      </w:r>
      <w:r w:rsidR="00406A9C" w:rsidRPr="006E0467">
        <w:rPr>
          <w:rFonts w:ascii="Times New Roman" w:eastAsia="Times New Roman" w:hAnsi="Times New Roman" w:cs="Times New Roman"/>
          <w:lang w:val="en-GB"/>
        </w:rPr>
        <w:t xml:space="preserve">health volunteers </w:t>
      </w:r>
      <w:r w:rsidRPr="006E0467">
        <w:rPr>
          <w:rFonts w:ascii="Times New Roman" w:eastAsia="Times New Roman" w:hAnsi="Times New Roman" w:cs="Times New Roman"/>
          <w:lang w:val="en-GB"/>
        </w:rPr>
        <w:t xml:space="preserve">are selected based on national community health guidelines. </w:t>
      </w:r>
      <w:r w:rsidR="00F559B9" w:rsidRPr="006E0467">
        <w:rPr>
          <w:rFonts w:ascii="Times New Roman" w:eastAsia="Times New Roman" w:hAnsi="Times New Roman" w:cs="Times New Roman"/>
          <w:lang w:val="en-GB"/>
        </w:rPr>
        <w:t>List any</w:t>
      </w:r>
      <w:r w:rsidRPr="006E0467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="00D47DB7" w:rsidRPr="006E0467">
        <w:rPr>
          <w:rFonts w:ascii="Times New Roman" w:eastAsia="Times New Roman" w:hAnsi="Times New Roman" w:cs="Times New Roman"/>
          <w:b/>
          <w:bCs/>
          <w:lang w:val="en-GB"/>
        </w:rPr>
        <w:t>four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F559B9" w:rsidRPr="006E0467">
        <w:rPr>
          <w:rFonts w:ascii="Times New Roman" w:eastAsia="Times New Roman" w:hAnsi="Times New Roman" w:cs="Times New Roman"/>
          <w:lang w:val="en-GB"/>
        </w:rPr>
        <w:t>criteria</w:t>
      </w:r>
      <w:r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F559B9" w:rsidRPr="006E0467">
        <w:rPr>
          <w:rFonts w:ascii="Times New Roman" w:eastAsia="Times New Roman" w:hAnsi="Times New Roman" w:cs="Times New Roman"/>
          <w:lang w:val="en-GB"/>
        </w:rPr>
        <w:t>used during the selection</w:t>
      </w:r>
      <w:r w:rsidR="00717676" w:rsidRPr="006E0467">
        <w:rPr>
          <w:rFonts w:ascii="Times New Roman" w:eastAsia="Times New Roman" w:hAnsi="Times New Roman" w:cs="Times New Roman"/>
          <w:lang w:val="en-GB"/>
        </w:rPr>
        <w:t>.</w:t>
      </w:r>
      <w:r w:rsidR="00717676" w:rsidRPr="006E0467">
        <w:rPr>
          <w:rFonts w:ascii="Times New Roman" w:eastAsia="Times New Roman" w:hAnsi="Times New Roman" w:cs="Times New Roman"/>
          <w:lang w:val="en-GB"/>
        </w:rPr>
        <w:tab/>
      </w:r>
      <w:r w:rsidR="00717676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>(</w:t>
      </w:r>
      <w:r w:rsidR="00D47DB7" w:rsidRPr="006E0467">
        <w:rPr>
          <w:rFonts w:ascii="Times New Roman" w:hAnsi="Times New Roman" w:cs="Times New Roman"/>
          <w:lang w:val="en-GB"/>
        </w:rPr>
        <w:t>4 marks)</w:t>
      </w:r>
    </w:p>
    <w:p w14:paraId="6669126D" w14:textId="10D03DF8" w:rsidR="009A4626" w:rsidRPr="006E0467" w:rsidRDefault="009A4626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 xml:space="preserve">Community </w:t>
      </w:r>
      <w:r w:rsidR="006E0467" w:rsidRPr="006E0467">
        <w:rPr>
          <w:rFonts w:ascii="Times New Roman" w:eastAsia="Times New Roman" w:hAnsi="Times New Roman" w:cs="Times New Roman"/>
          <w:lang w:val="en-GB"/>
        </w:rPr>
        <w:t xml:space="preserve">health committees </w:t>
      </w:r>
      <w:r w:rsidRPr="006E0467">
        <w:rPr>
          <w:rFonts w:ascii="Times New Roman" w:eastAsia="Times New Roman" w:hAnsi="Times New Roman" w:cs="Times New Roman"/>
          <w:lang w:val="en-GB"/>
        </w:rPr>
        <w:t>are selected in a community baraza based on community health guidelines. State</w:t>
      </w:r>
      <w:r w:rsidR="00924572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D47DB7" w:rsidRPr="006E0467">
        <w:rPr>
          <w:rFonts w:ascii="Times New Roman" w:eastAsia="Times New Roman" w:hAnsi="Times New Roman" w:cs="Times New Roman"/>
          <w:b/>
          <w:bCs/>
          <w:lang w:val="en-GB"/>
        </w:rPr>
        <w:t>three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6E0467" w:rsidRPr="006E0467">
        <w:rPr>
          <w:rFonts w:ascii="Times New Roman" w:eastAsia="Times New Roman" w:hAnsi="Times New Roman" w:cs="Times New Roman"/>
          <w:lang w:val="en-GB"/>
        </w:rPr>
        <w:t>requirements</w:t>
      </w:r>
      <w:r w:rsidR="00CD3FE2" w:rsidRPr="006E0467">
        <w:rPr>
          <w:rFonts w:ascii="Times New Roman" w:eastAsia="Times New Roman" w:hAnsi="Times New Roman" w:cs="Times New Roman"/>
          <w:lang w:val="en-GB"/>
        </w:rPr>
        <w:t xml:space="preserve"> considered in the selection</w:t>
      </w:r>
      <w:r w:rsidR="00D47DB7" w:rsidRPr="006E0467">
        <w:rPr>
          <w:rFonts w:ascii="Times New Roman" w:eastAsia="Times New Roman" w:hAnsi="Times New Roman" w:cs="Times New Roman"/>
          <w:lang w:val="en-GB"/>
        </w:rPr>
        <w:t>.</w:t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6E046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>(</w:t>
      </w:r>
      <w:r w:rsidR="00D47DB7" w:rsidRPr="006E0467">
        <w:rPr>
          <w:rFonts w:ascii="Times New Roman" w:hAnsi="Times New Roman" w:cs="Times New Roman"/>
          <w:lang w:val="en-GB"/>
        </w:rPr>
        <w:t>3 marks)</w:t>
      </w:r>
    </w:p>
    <w:p w14:paraId="67F4D90E" w14:textId="656F3F8E" w:rsidR="009A4626" w:rsidRPr="006E0467" w:rsidRDefault="00781EB3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Theme="minorHAnsi" w:hAnsi="Times New Roman" w:cs="Times New Roman"/>
          <w:lang w:val="en-GB"/>
        </w:rPr>
        <w:t>Mention</w:t>
      </w:r>
      <w:r w:rsidR="00FE1FE7" w:rsidRPr="006E0467">
        <w:rPr>
          <w:rFonts w:ascii="Times New Roman" w:eastAsiaTheme="minorHAnsi" w:hAnsi="Times New Roman" w:cs="Times New Roman"/>
          <w:lang w:val="en-GB"/>
        </w:rPr>
        <w:t xml:space="preserve"> </w:t>
      </w:r>
      <w:r w:rsidR="00D47DB7" w:rsidRPr="006E0467">
        <w:rPr>
          <w:rFonts w:ascii="Times New Roman" w:eastAsiaTheme="minorHAnsi" w:hAnsi="Times New Roman" w:cs="Times New Roman"/>
          <w:b/>
          <w:lang w:val="en-GB"/>
        </w:rPr>
        <w:t>three</w:t>
      </w:r>
      <w:r w:rsidR="00D47DB7" w:rsidRPr="006E0467">
        <w:rPr>
          <w:rFonts w:ascii="Times New Roman" w:eastAsiaTheme="minorHAnsi" w:hAnsi="Times New Roman" w:cs="Times New Roman"/>
          <w:lang w:val="en-GB"/>
        </w:rPr>
        <w:t xml:space="preserve"> </w:t>
      </w:r>
      <w:r w:rsidR="00FE1FE7" w:rsidRPr="006E0467">
        <w:rPr>
          <w:rFonts w:ascii="Times New Roman" w:eastAsiaTheme="minorHAnsi" w:hAnsi="Times New Roman" w:cs="Times New Roman"/>
          <w:lang w:val="en-GB"/>
        </w:rPr>
        <w:t>ro</w:t>
      </w:r>
      <w:r w:rsidRPr="006E0467">
        <w:rPr>
          <w:rFonts w:ascii="Times New Roman" w:eastAsiaTheme="minorHAnsi" w:hAnsi="Times New Roman" w:cs="Times New Roman"/>
          <w:lang w:val="en-GB"/>
        </w:rPr>
        <w:t>les of a community health volunteer</w:t>
      </w:r>
      <w:r w:rsidR="00CD3FE2" w:rsidRPr="006E0467">
        <w:rPr>
          <w:rFonts w:ascii="Times New Roman" w:eastAsiaTheme="minorHAnsi" w:hAnsi="Times New Roman" w:cs="Times New Roman"/>
          <w:lang w:val="en-GB"/>
        </w:rPr>
        <w:t>.</w:t>
      </w:r>
      <w:r w:rsidR="00924572" w:rsidRPr="006E0467">
        <w:rPr>
          <w:rFonts w:ascii="Times New Roman" w:eastAsiaTheme="minorHAnsi" w:hAnsi="Times New Roman" w:cs="Times New Roman"/>
          <w:lang w:val="en-GB"/>
        </w:rPr>
        <w:tab/>
      </w:r>
      <w:r w:rsidR="00D47DB7" w:rsidRPr="006E0467">
        <w:rPr>
          <w:rFonts w:ascii="Times New Roman" w:eastAsiaTheme="minorHAnsi" w:hAnsi="Times New Roman" w:cs="Times New Roman"/>
          <w:bCs/>
          <w:lang w:val="en-GB"/>
        </w:rPr>
        <w:tab/>
      </w:r>
      <w:r w:rsidR="00D47DB7" w:rsidRPr="006E0467">
        <w:rPr>
          <w:rFonts w:ascii="Times New Roman" w:eastAsiaTheme="minorHAnsi" w:hAnsi="Times New Roman" w:cs="Times New Roman"/>
          <w:bCs/>
          <w:lang w:val="en-GB"/>
        </w:rPr>
        <w:tab/>
      </w:r>
      <w:r w:rsidR="006E0467">
        <w:rPr>
          <w:rFonts w:ascii="Times New Roman" w:eastAsiaTheme="minorHAnsi" w:hAnsi="Times New Roman" w:cs="Times New Roman"/>
          <w:bCs/>
          <w:lang w:val="en-GB"/>
        </w:rPr>
        <w:tab/>
      </w:r>
      <w:r w:rsidR="00D47DB7" w:rsidRPr="006E0467">
        <w:rPr>
          <w:rFonts w:ascii="Times New Roman" w:eastAsiaTheme="minorHAnsi" w:hAnsi="Times New Roman" w:cs="Times New Roman"/>
          <w:bCs/>
          <w:lang w:val="en-GB"/>
        </w:rPr>
        <w:t>(3 marks)</w:t>
      </w:r>
    </w:p>
    <w:p w14:paraId="3737D8C9" w14:textId="1F2A2244" w:rsidR="002C47EC" w:rsidRPr="006E0467" w:rsidRDefault="00B12AFE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 xml:space="preserve">Illustrate the community health unit structure according to the </w:t>
      </w:r>
      <w:r w:rsidR="0082438D" w:rsidRPr="006E0467">
        <w:rPr>
          <w:rFonts w:ascii="Times New Roman" w:eastAsia="Times New Roman" w:hAnsi="Times New Roman" w:cs="Times New Roman"/>
          <w:lang w:val="en-GB"/>
        </w:rPr>
        <w:t>Community Health Strategy</w:t>
      </w:r>
      <w:r w:rsidR="00D47DB7" w:rsidRPr="006E0467">
        <w:rPr>
          <w:rFonts w:ascii="Times New Roman" w:eastAsia="Times New Roman" w:hAnsi="Times New Roman" w:cs="Times New Roman"/>
          <w:lang w:val="en-GB"/>
        </w:rPr>
        <w:t>.</w:t>
      </w:r>
    </w:p>
    <w:p w14:paraId="748463AB" w14:textId="2B6BD445" w:rsidR="00B12AFE" w:rsidRPr="006E0467" w:rsidRDefault="002C47EC" w:rsidP="005E7B10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eastAsia="Times New Roman" w:hAnsi="Times New Roman" w:cs="Times New Roman"/>
          <w:bCs/>
          <w:lang w:val="en-GB"/>
        </w:rPr>
      </w:pP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bCs/>
          <w:lang w:val="en-GB"/>
        </w:rPr>
        <w:t>(4 marks)</w:t>
      </w:r>
    </w:p>
    <w:p w14:paraId="15F0905C" w14:textId="49291F5B" w:rsidR="0036176B" w:rsidRPr="006E0467" w:rsidRDefault="0036176B" w:rsidP="005E7B10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 xml:space="preserve">List </w:t>
      </w:r>
      <w:r w:rsidR="00D47DB7" w:rsidRPr="006E0467">
        <w:rPr>
          <w:rFonts w:ascii="Times New Roman" w:eastAsia="Times New Roman" w:hAnsi="Times New Roman" w:cs="Times New Roman"/>
          <w:b/>
          <w:lang w:val="en-GB"/>
        </w:rPr>
        <w:t>four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Pr="006E0467">
        <w:rPr>
          <w:rFonts w:ascii="Times New Roman" w:eastAsia="Times New Roman" w:hAnsi="Times New Roman" w:cs="Times New Roman"/>
          <w:lang w:val="en-GB"/>
        </w:rPr>
        <w:t>characteristics of an effective health message</w:t>
      </w:r>
      <w:r w:rsidR="009568AA" w:rsidRPr="006E0467">
        <w:rPr>
          <w:rFonts w:ascii="Times New Roman" w:eastAsia="Times New Roman" w:hAnsi="Times New Roman" w:cs="Times New Roman"/>
          <w:lang w:val="en-GB"/>
        </w:rPr>
        <w:t>.</w:t>
      </w:r>
      <w:r w:rsidR="009A4626" w:rsidRPr="006E0467">
        <w:rPr>
          <w:rFonts w:ascii="Times New Roman" w:eastAsia="Times New Roman" w:hAnsi="Times New Roman" w:cs="Times New Roman"/>
          <w:lang w:val="en-GB"/>
        </w:rPr>
        <w:tab/>
      </w:r>
      <w:r w:rsidR="00012561" w:rsidRPr="006E0467">
        <w:rPr>
          <w:rFonts w:ascii="Times New Roman" w:eastAsia="Times New Roman" w:hAnsi="Times New Roman" w:cs="Times New Roman"/>
          <w:lang w:val="en-GB"/>
        </w:rPr>
        <w:tab/>
      </w:r>
      <w:r w:rsidR="00012561" w:rsidRPr="006E0467">
        <w:rPr>
          <w:rFonts w:ascii="Times New Roman" w:eastAsia="Times New Roman" w:hAnsi="Times New Roman" w:cs="Times New Roman"/>
          <w:lang w:val="en-GB"/>
        </w:rPr>
        <w:tab/>
      </w:r>
      <w:r w:rsidR="0082438D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>(</w:t>
      </w:r>
      <w:r w:rsidR="00D47DB7" w:rsidRPr="006E0467">
        <w:rPr>
          <w:rFonts w:ascii="Times New Roman" w:hAnsi="Times New Roman" w:cs="Times New Roman"/>
          <w:lang w:val="en-GB"/>
        </w:rPr>
        <w:t>4 marks)</w:t>
      </w:r>
    </w:p>
    <w:p w14:paraId="48DEC900" w14:textId="1CB70239" w:rsidR="009A4626" w:rsidRPr="006E0467" w:rsidRDefault="0040494D" w:rsidP="005E7B10">
      <w:pPr>
        <w:pStyle w:val="ListParagraph"/>
        <w:numPr>
          <w:ilvl w:val="0"/>
          <w:numId w:val="2"/>
        </w:numPr>
        <w:tabs>
          <w:tab w:val="left" w:pos="432"/>
        </w:tabs>
        <w:spacing w:before="240" w:line="360" w:lineRule="auto"/>
        <w:rPr>
          <w:rFonts w:ascii="Times New Roman" w:eastAsia="Times New Roman" w:hAnsi="Times New Roman"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lang w:val="en-GB"/>
        </w:rPr>
        <w:t xml:space="preserve">During the training of </w:t>
      </w:r>
      <w:r w:rsidR="0082438D" w:rsidRPr="006E0467">
        <w:rPr>
          <w:rFonts w:ascii="Times New Roman" w:eastAsia="Times New Roman" w:hAnsi="Times New Roman" w:cs="Times New Roman"/>
          <w:lang w:val="en-GB"/>
        </w:rPr>
        <w:t>Level</w:t>
      </w:r>
      <w:r w:rsidR="0082438D">
        <w:rPr>
          <w:rFonts w:ascii="Times New Roman" w:eastAsia="Times New Roman" w:hAnsi="Times New Roman" w:cs="Times New Roman"/>
          <w:lang w:val="en-GB"/>
        </w:rPr>
        <w:t xml:space="preserve"> </w:t>
      </w:r>
      <w:r w:rsidR="0082438D" w:rsidRPr="006E0467">
        <w:rPr>
          <w:rFonts w:ascii="Times New Roman" w:eastAsia="Times New Roman" w:hAnsi="Times New Roman" w:cs="Times New Roman"/>
          <w:lang w:val="en-GB"/>
        </w:rPr>
        <w:t xml:space="preserve">One </w:t>
      </w:r>
      <w:r w:rsidR="009A4626" w:rsidRPr="006E0467">
        <w:rPr>
          <w:rFonts w:ascii="Times New Roman" w:eastAsia="Times New Roman" w:hAnsi="Times New Roman" w:cs="Times New Roman"/>
          <w:lang w:val="en-GB"/>
        </w:rPr>
        <w:t>services providers</w:t>
      </w:r>
      <w:r w:rsidR="0082438D">
        <w:rPr>
          <w:rFonts w:ascii="Times New Roman" w:eastAsia="Times New Roman" w:hAnsi="Times New Roman" w:cs="Times New Roman"/>
          <w:lang w:val="en-GB"/>
        </w:rPr>
        <w:t>,</w:t>
      </w:r>
      <w:r w:rsidR="009A4626" w:rsidRPr="006E0467">
        <w:rPr>
          <w:rFonts w:ascii="Times New Roman" w:eastAsia="Times New Roman" w:hAnsi="Times New Roman" w:cs="Times New Roman"/>
          <w:lang w:val="en-GB"/>
        </w:rPr>
        <w:t xml:space="preserve"> different resources are required</w:t>
      </w:r>
      <w:r w:rsidR="0082438D">
        <w:rPr>
          <w:rFonts w:ascii="Times New Roman" w:eastAsia="Times New Roman" w:hAnsi="Times New Roman" w:cs="Times New Roman"/>
          <w:lang w:val="en-GB"/>
        </w:rPr>
        <w:t>.</w:t>
      </w:r>
      <w:r w:rsidR="009A4626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82438D">
        <w:rPr>
          <w:rFonts w:ascii="Times New Roman" w:eastAsia="Times New Roman" w:hAnsi="Times New Roman" w:cs="Times New Roman"/>
          <w:lang w:val="en-GB"/>
        </w:rPr>
        <w:t>List</w:t>
      </w:r>
      <w:r w:rsidR="009A4626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D47DB7" w:rsidRPr="006E0467">
        <w:rPr>
          <w:rFonts w:ascii="Times New Roman" w:eastAsia="Times New Roman" w:hAnsi="Times New Roman" w:cs="Times New Roman"/>
          <w:b/>
          <w:bCs/>
          <w:lang w:val="en-GB"/>
        </w:rPr>
        <w:t>four</w:t>
      </w:r>
      <w:r w:rsidR="00D47DB7" w:rsidRPr="006E0467">
        <w:rPr>
          <w:rFonts w:ascii="Times New Roman" w:eastAsia="Times New Roman" w:hAnsi="Times New Roman" w:cs="Times New Roman"/>
          <w:lang w:val="en-GB"/>
        </w:rPr>
        <w:t xml:space="preserve"> </w:t>
      </w:r>
      <w:r w:rsidR="009A4626" w:rsidRPr="006E0467">
        <w:rPr>
          <w:rFonts w:ascii="Times New Roman" w:eastAsia="Times New Roman" w:hAnsi="Times New Roman" w:cs="Times New Roman"/>
          <w:lang w:val="en-GB"/>
        </w:rPr>
        <w:t xml:space="preserve">training </w:t>
      </w:r>
      <w:r w:rsidR="0082438D">
        <w:rPr>
          <w:rFonts w:ascii="Times New Roman" w:eastAsia="Times New Roman" w:hAnsi="Times New Roman" w:cs="Times New Roman"/>
          <w:lang w:val="en-GB"/>
        </w:rPr>
        <w:t>aids</w:t>
      </w:r>
      <w:r w:rsidR="009A4626" w:rsidRPr="006E0467">
        <w:rPr>
          <w:rFonts w:ascii="Times New Roman" w:eastAsia="Times New Roman" w:hAnsi="Times New Roman" w:cs="Times New Roman"/>
          <w:lang w:val="en-GB"/>
        </w:rPr>
        <w:t xml:space="preserve"> needed to facilitate the training</w:t>
      </w:r>
      <w:r w:rsidR="009568AA" w:rsidRPr="006E0467">
        <w:rPr>
          <w:rFonts w:ascii="Times New Roman" w:eastAsia="Times New Roman" w:hAnsi="Times New Roman" w:cs="Times New Roman"/>
          <w:lang w:val="en-GB"/>
        </w:rPr>
        <w:t>.</w:t>
      </w:r>
      <w:r w:rsidR="009A4626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Times New Roman" w:hAnsi="Times New Roman" w:cs="Times New Roman"/>
          <w:lang w:val="en-GB"/>
        </w:rPr>
        <w:tab/>
      </w:r>
      <w:r w:rsidR="00D47DB7" w:rsidRPr="006E0467">
        <w:rPr>
          <w:rFonts w:ascii="Times New Roman" w:eastAsia="Arial Narrow" w:hAnsi="Times New Roman" w:cs="Times New Roman"/>
          <w:lang w:val="en-GB"/>
        </w:rPr>
        <w:t xml:space="preserve">(4 </w:t>
      </w:r>
      <w:r w:rsidR="00D47DB7" w:rsidRPr="006E0467">
        <w:rPr>
          <w:rFonts w:ascii="Times New Roman" w:hAnsi="Times New Roman" w:cs="Times New Roman"/>
          <w:lang w:val="en-GB"/>
        </w:rPr>
        <w:t>marks)</w:t>
      </w:r>
    </w:p>
    <w:p w14:paraId="25D1EBF4" w14:textId="77777777" w:rsidR="0040494D" w:rsidRPr="006E0467" w:rsidRDefault="0040494D" w:rsidP="005E7B10">
      <w:pPr>
        <w:pStyle w:val="ListParagraph"/>
        <w:tabs>
          <w:tab w:val="left" w:pos="432"/>
        </w:tabs>
        <w:spacing w:before="240" w:line="360" w:lineRule="auto"/>
        <w:ind w:left="1440"/>
        <w:rPr>
          <w:rFonts w:ascii="Times New Roman" w:eastAsia="Times New Roman" w:hAnsi="Times New Roman" w:cs="Times New Roman"/>
          <w:lang w:val="en-GB"/>
        </w:rPr>
      </w:pPr>
    </w:p>
    <w:p w14:paraId="0155B926" w14:textId="77777777" w:rsidR="00710AB5" w:rsidRPr="006E0467" w:rsidRDefault="00710AB5" w:rsidP="005E7B10">
      <w:pPr>
        <w:pStyle w:val="Default"/>
        <w:spacing w:line="360" w:lineRule="auto"/>
      </w:pPr>
    </w:p>
    <w:p w14:paraId="50ACA18C" w14:textId="77777777" w:rsidR="00051E4B" w:rsidRPr="006E0467" w:rsidRDefault="00051E4B" w:rsidP="005E7B10">
      <w:pPr>
        <w:spacing w:after="160" w:line="360" w:lineRule="auto"/>
        <w:rPr>
          <w:rFonts w:ascii="Times New Roman" w:hAnsi="Times New Roman" w:cs="Times New Roman"/>
          <w:b/>
          <w:lang w:val="en-GB"/>
        </w:rPr>
      </w:pPr>
    </w:p>
    <w:p w14:paraId="09BE614A" w14:textId="77777777" w:rsidR="00626CFD" w:rsidRPr="006E0467" w:rsidRDefault="00626CFD" w:rsidP="005E7B10">
      <w:pPr>
        <w:spacing w:after="160" w:line="360" w:lineRule="auto"/>
        <w:rPr>
          <w:rFonts w:ascii="Times New Roman" w:hAnsi="Times New Roman" w:cs="Times New Roman"/>
          <w:b/>
          <w:i/>
          <w:lang w:val="en-GB"/>
        </w:rPr>
      </w:pPr>
    </w:p>
    <w:bookmarkEnd w:id="1"/>
    <w:p w14:paraId="67A70243" w14:textId="1B772A5E" w:rsidR="00626CFD" w:rsidRPr="006E0467" w:rsidRDefault="00626CFD" w:rsidP="005E7B10">
      <w:pPr>
        <w:spacing w:after="160" w:line="360" w:lineRule="auto"/>
        <w:jc w:val="center"/>
        <w:rPr>
          <w:rFonts w:cs="Times New Roman"/>
          <w:iCs/>
          <w:sz w:val="22"/>
          <w:szCs w:val="22"/>
          <w:lang w:val="en-GB"/>
        </w:rPr>
      </w:pPr>
      <w:r w:rsidRPr="006E0467">
        <w:rPr>
          <w:rFonts w:ascii="Times New Roman" w:hAnsi="Times New Roman" w:cs="Times New Roman"/>
          <w:b/>
          <w:iCs/>
          <w:sz w:val="22"/>
          <w:szCs w:val="22"/>
          <w:lang w:val="en-GB"/>
        </w:rPr>
        <w:t>THIS IS THE LAST PRINTED PAGE</w:t>
      </w:r>
      <w:r w:rsidR="00D47DB7" w:rsidRPr="006E0467">
        <w:rPr>
          <w:rFonts w:ascii="Times New Roman" w:hAnsi="Times New Roman" w:cs="Times New Roman"/>
          <w:b/>
          <w:iCs/>
          <w:sz w:val="22"/>
          <w:szCs w:val="22"/>
          <w:lang w:val="en-GB"/>
        </w:rPr>
        <w:t>.</w:t>
      </w:r>
    </w:p>
    <w:p w14:paraId="0D0EAEE4" w14:textId="77777777" w:rsidR="00A54507" w:rsidRPr="006E0467" w:rsidRDefault="00A54507" w:rsidP="005E7B10">
      <w:pPr>
        <w:pStyle w:val="ListParagraph"/>
        <w:spacing w:line="360" w:lineRule="auto"/>
        <w:rPr>
          <w:rFonts w:ascii="Times New Roman" w:hAnsi="Times New Roman" w:cs="Times New Roman"/>
          <w:bCs/>
          <w:lang w:val="en-GB"/>
        </w:rPr>
      </w:pPr>
    </w:p>
    <w:sectPr w:rsidR="00A54507" w:rsidRPr="006E0467" w:rsidSect="0082438D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C4223" w14:textId="77777777" w:rsidR="0031792D" w:rsidRDefault="0031792D" w:rsidP="00051E4B">
      <w:r>
        <w:separator/>
      </w:r>
    </w:p>
  </w:endnote>
  <w:endnote w:type="continuationSeparator" w:id="0">
    <w:p w14:paraId="5A0EADA9" w14:textId="77777777" w:rsidR="0031792D" w:rsidRDefault="0031792D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A68839" w14:textId="77777777" w:rsidR="00051E4B" w:rsidRDefault="00051E4B">
            <w:pPr>
              <w:pStyle w:val="Footer"/>
              <w:jc w:val="center"/>
            </w:pPr>
            <w:r w:rsidRPr="007101A6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7101A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5406A6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  <w:r w:rsidRPr="007101A6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7101A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5406A6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6A5F54" w:rsidRPr="007101A6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</w:p>
        </w:sdtContent>
      </w:sdt>
    </w:sdtContent>
  </w:sdt>
  <w:p w14:paraId="26C4AC2E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1474" w14:textId="77777777" w:rsidR="0031792D" w:rsidRDefault="0031792D" w:rsidP="00051E4B">
      <w:r>
        <w:separator/>
      </w:r>
    </w:p>
  </w:footnote>
  <w:footnote w:type="continuationSeparator" w:id="0">
    <w:p w14:paraId="75DA6E73" w14:textId="77777777" w:rsidR="0031792D" w:rsidRDefault="0031792D" w:rsidP="0005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61A2"/>
    <w:multiLevelType w:val="hybridMultilevel"/>
    <w:tmpl w:val="B34AB19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349"/>
    <w:multiLevelType w:val="hybridMultilevel"/>
    <w:tmpl w:val="F8EAE8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42F7A"/>
    <w:multiLevelType w:val="hybridMultilevel"/>
    <w:tmpl w:val="46768928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D27CD"/>
    <w:multiLevelType w:val="hybridMultilevel"/>
    <w:tmpl w:val="260E6EE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F0463"/>
    <w:multiLevelType w:val="hybridMultilevel"/>
    <w:tmpl w:val="D9E6E05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71319"/>
    <w:multiLevelType w:val="hybridMultilevel"/>
    <w:tmpl w:val="9F04EF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393A7B"/>
    <w:multiLevelType w:val="hybridMultilevel"/>
    <w:tmpl w:val="9B3235B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55357"/>
    <w:multiLevelType w:val="hybridMultilevel"/>
    <w:tmpl w:val="5704BD5E"/>
    <w:lvl w:ilvl="0" w:tplc="C60A2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0540B"/>
    <w:multiLevelType w:val="hybridMultilevel"/>
    <w:tmpl w:val="FA94B2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4A3F1E"/>
    <w:multiLevelType w:val="hybridMultilevel"/>
    <w:tmpl w:val="3B3A7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23AC5"/>
    <w:multiLevelType w:val="hybridMultilevel"/>
    <w:tmpl w:val="928C82F6"/>
    <w:lvl w:ilvl="0" w:tplc="04090015">
      <w:start w:val="1"/>
      <w:numFmt w:val="upperLetter"/>
      <w:lvlText w:val="%1."/>
      <w:lvlJc w:val="left"/>
      <w:pPr>
        <w:ind w:left="8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1F6656"/>
    <w:multiLevelType w:val="hybridMultilevel"/>
    <w:tmpl w:val="867CDA9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9659C"/>
    <w:multiLevelType w:val="hybridMultilevel"/>
    <w:tmpl w:val="A9606E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5A61C5"/>
    <w:multiLevelType w:val="hybridMultilevel"/>
    <w:tmpl w:val="1046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73C88"/>
    <w:multiLevelType w:val="hybridMultilevel"/>
    <w:tmpl w:val="E70C46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030222"/>
    <w:multiLevelType w:val="hybridMultilevel"/>
    <w:tmpl w:val="E5CC51B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1A0F4F"/>
    <w:multiLevelType w:val="hybridMultilevel"/>
    <w:tmpl w:val="D42C461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72EDF"/>
    <w:multiLevelType w:val="hybridMultilevel"/>
    <w:tmpl w:val="CA1E98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2F0953"/>
    <w:multiLevelType w:val="hybridMultilevel"/>
    <w:tmpl w:val="AD32D4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F1F40"/>
    <w:multiLevelType w:val="hybridMultilevel"/>
    <w:tmpl w:val="3B6041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C9315D"/>
    <w:multiLevelType w:val="hybridMultilevel"/>
    <w:tmpl w:val="002294A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AD1631"/>
    <w:multiLevelType w:val="hybridMultilevel"/>
    <w:tmpl w:val="2B32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E3D4F"/>
    <w:multiLevelType w:val="hybridMultilevel"/>
    <w:tmpl w:val="76701D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974C92"/>
    <w:multiLevelType w:val="hybridMultilevel"/>
    <w:tmpl w:val="92D8F2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5117A8"/>
    <w:multiLevelType w:val="hybridMultilevel"/>
    <w:tmpl w:val="66622FF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BF51FB"/>
    <w:multiLevelType w:val="hybridMultilevel"/>
    <w:tmpl w:val="8AD22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D4BA6"/>
    <w:multiLevelType w:val="hybridMultilevel"/>
    <w:tmpl w:val="DB3E62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97C6C2D"/>
    <w:multiLevelType w:val="hybridMultilevel"/>
    <w:tmpl w:val="B1D607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01AC2"/>
    <w:multiLevelType w:val="hybridMultilevel"/>
    <w:tmpl w:val="73B212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22"/>
  </w:num>
  <w:num w:numId="10">
    <w:abstractNumId w:val="26"/>
  </w:num>
  <w:num w:numId="11">
    <w:abstractNumId w:val="18"/>
  </w:num>
  <w:num w:numId="12">
    <w:abstractNumId w:val="4"/>
  </w:num>
  <w:num w:numId="13">
    <w:abstractNumId w:val="16"/>
  </w:num>
  <w:num w:numId="14">
    <w:abstractNumId w:val="20"/>
  </w:num>
  <w:num w:numId="15">
    <w:abstractNumId w:val="29"/>
  </w:num>
  <w:num w:numId="16">
    <w:abstractNumId w:val="28"/>
  </w:num>
  <w:num w:numId="17">
    <w:abstractNumId w:val="30"/>
  </w:num>
  <w:num w:numId="18">
    <w:abstractNumId w:val="11"/>
  </w:num>
  <w:num w:numId="19">
    <w:abstractNumId w:val="27"/>
  </w:num>
  <w:num w:numId="20">
    <w:abstractNumId w:val="10"/>
  </w:num>
  <w:num w:numId="21">
    <w:abstractNumId w:val="19"/>
  </w:num>
  <w:num w:numId="22">
    <w:abstractNumId w:val="21"/>
  </w:num>
  <w:num w:numId="23">
    <w:abstractNumId w:val="7"/>
  </w:num>
  <w:num w:numId="24">
    <w:abstractNumId w:val="17"/>
  </w:num>
  <w:num w:numId="25">
    <w:abstractNumId w:val="24"/>
  </w:num>
  <w:num w:numId="26">
    <w:abstractNumId w:val="14"/>
  </w:num>
  <w:num w:numId="27">
    <w:abstractNumId w:val="2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</w:num>
  <w:num w:numId="3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4675"/>
    <w:rsid w:val="00005B4D"/>
    <w:rsid w:val="00006B0A"/>
    <w:rsid w:val="00012561"/>
    <w:rsid w:val="0002691A"/>
    <w:rsid w:val="00026AE6"/>
    <w:rsid w:val="00046D5A"/>
    <w:rsid w:val="00051E4B"/>
    <w:rsid w:val="000616EB"/>
    <w:rsid w:val="00080E1A"/>
    <w:rsid w:val="000C3443"/>
    <w:rsid w:val="000D516A"/>
    <w:rsid w:val="000F60AA"/>
    <w:rsid w:val="0010276F"/>
    <w:rsid w:val="0011126A"/>
    <w:rsid w:val="00116187"/>
    <w:rsid w:val="0013377C"/>
    <w:rsid w:val="00151C1A"/>
    <w:rsid w:val="00164DEA"/>
    <w:rsid w:val="00167BD3"/>
    <w:rsid w:val="001709A2"/>
    <w:rsid w:val="0019648A"/>
    <w:rsid w:val="001A2708"/>
    <w:rsid w:val="001A7520"/>
    <w:rsid w:val="001A7DBE"/>
    <w:rsid w:val="001B244E"/>
    <w:rsid w:val="001B7F44"/>
    <w:rsid w:val="001C34E4"/>
    <w:rsid w:val="001C65A0"/>
    <w:rsid w:val="001D0ED2"/>
    <w:rsid w:val="001E0EC1"/>
    <w:rsid w:val="001E7F2B"/>
    <w:rsid w:val="001F0EF7"/>
    <w:rsid w:val="00214C84"/>
    <w:rsid w:val="00244D25"/>
    <w:rsid w:val="00263A76"/>
    <w:rsid w:val="0026723C"/>
    <w:rsid w:val="002B2149"/>
    <w:rsid w:val="002B6510"/>
    <w:rsid w:val="002C47EC"/>
    <w:rsid w:val="002D28F0"/>
    <w:rsid w:val="002D37D6"/>
    <w:rsid w:val="002D46AC"/>
    <w:rsid w:val="002E0D0D"/>
    <w:rsid w:val="002F2366"/>
    <w:rsid w:val="002F595E"/>
    <w:rsid w:val="00306BF0"/>
    <w:rsid w:val="003102E4"/>
    <w:rsid w:val="0031792D"/>
    <w:rsid w:val="003256B8"/>
    <w:rsid w:val="00347C98"/>
    <w:rsid w:val="00355B66"/>
    <w:rsid w:val="0036176B"/>
    <w:rsid w:val="00363A4F"/>
    <w:rsid w:val="0036730E"/>
    <w:rsid w:val="00376BD0"/>
    <w:rsid w:val="0038259B"/>
    <w:rsid w:val="003918F5"/>
    <w:rsid w:val="003A3AB4"/>
    <w:rsid w:val="003A540E"/>
    <w:rsid w:val="0040494D"/>
    <w:rsid w:val="00406A9C"/>
    <w:rsid w:val="004224EE"/>
    <w:rsid w:val="00461F76"/>
    <w:rsid w:val="00465018"/>
    <w:rsid w:val="005028C4"/>
    <w:rsid w:val="00522871"/>
    <w:rsid w:val="005238EA"/>
    <w:rsid w:val="005248C1"/>
    <w:rsid w:val="00540267"/>
    <w:rsid w:val="005406A6"/>
    <w:rsid w:val="00542CC6"/>
    <w:rsid w:val="0055353A"/>
    <w:rsid w:val="005552C8"/>
    <w:rsid w:val="005639FB"/>
    <w:rsid w:val="00582E68"/>
    <w:rsid w:val="00584A6D"/>
    <w:rsid w:val="00597CE8"/>
    <w:rsid w:val="005E7B10"/>
    <w:rsid w:val="005F3727"/>
    <w:rsid w:val="005F48C0"/>
    <w:rsid w:val="00604615"/>
    <w:rsid w:val="006154F8"/>
    <w:rsid w:val="00626CFD"/>
    <w:rsid w:val="00632007"/>
    <w:rsid w:val="00633ED1"/>
    <w:rsid w:val="00651AB3"/>
    <w:rsid w:val="00676F6A"/>
    <w:rsid w:val="00692EA7"/>
    <w:rsid w:val="006A5F54"/>
    <w:rsid w:val="006B5918"/>
    <w:rsid w:val="006D2A07"/>
    <w:rsid w:val="006D4E96"/>
    <w:rsid w:val="006E0467"/>
    <w:rsid w:val="006E4456"/>
    <w:rsid w:val="006F2CDC"/>
    <w:rsid w:val="007101A6"/>
    <w:rsid w:val="00710AB5"/>
    <w:rsid w:val="00717676"/>
    <w:rsid w:val="00722DCB"/>
    <w:rsid w:val="007325B2"/>
    <w:rsid w:val="0074499D"/>
    <w:rsid w:val="00744DD6"/>
    <w:rsid w:val="007710C9"/>
    <w:rsid w:val="00772B8F"/>
    <w:rsid w:val="00781EB3"/>
    <w:rsid w:val="00782F83"/>
    <w:rsid w:val="007870A9"/>
    <w:rsid w:val="007A3617"/>
    <w:rsid w:val="007B65C9"/>
    <w:rsid w:val="007C46D1"/>
    <w:rsid w:val="007E10EE"/>
    <w:rsid w:val="007F6614"/>
    <w:rsid w:val="0082438D"/>
    <w:rsid w:val="00831FEC"/>
    <w:rsid w:val="00835A17"/>
    <w:rsid w:val="00854F86"/>
    <w:rsid w:val="00871363"/>
    <w:rsid w:val="008A3367"/>
    <w:rsid w:val="008C68BC"/>
    <w:rsid w:val="008C77DF"/>
    <w:rsid w:val="008E688E"/>
    <w:rsid w:val="008F0B42"/>
    <w:rsid w:val="00902242"/>
    <w:rsid w:val="00915D32"/>
    <w:rsid w:val="00924572"/>
    <w:rsid w:val="00932E12"/>
    <w:rsid w:val="009568AA"/>
    <w:rsid w:val="009737B0"/>
    <w:rsid w:val="00980146"/>
    <w:rsid w:val="009848EF"/>
    <w:rsid w:val="00991CFE"/>
    <w:rsid w:val="00993F5B"/>
    <w:rsid w:val="009A4626"/>
    <w:rsid w:val="009A6292"/>
    <w:rsid w:val="009B79CF"/>
    <w:rsid w:val="009C7996"/>
    <w:rsid w:val="009D0218"/>
    <w:rsid w:val="009D465D"/>
    <w:rsid w:val="009E7397"/>
    <w:rsid w:val="00A102A5"/>
    <w:rsid w:val="00A17064"/>
    <w:rsid w:val="00A3482B"/>
    <w:rsid w:val="00A45D56"/>
    <w:rsid w:val="00A500DE"/>
    <w:rsid w:val="00A51AC5"/>
    <w:rsid w:val="00A54507"/>
    <w:rsid w:val="00A74E4B"/>
    <w:rsid w:val="00A75430"/>
    <w:rsid w:val="00A76A9D"/>
    <w:rsid w:val="00A80BEF"/>
    <w:rsid w:val="00A952FE"/>
    <w:rsid w:val="00AC71F9"/>
    <w:rsid w:val="00AF260B"/>
    <w:rsid w:val="00B12AFE"/>
    <w:rsid w:val="00B21758"/>
    <w:rsid w:val="00B35491"/>
    <w:rsid w:val="00B40BB4"/>
    <w:rsid w:val="00B570F6"/>
    <w:rsid w:val="00B619C3"/>
    <w:rsid w:val="00B61B59"/>
    <w:rsid w:val="00B87EC5"/>
    <w:rsid w:val="00BA0FAB"/>
    <w:rsid w:val="00BA3B79"/>
    <w:rsid w:val="00BD0B7C"/>
    <w:rsid w:val="00BD6F4C"/>
    <w:rsid w:val="00BE4B7E"/>
    <w:rsid w:val="00C13C30"/>
    <w:rsid w:val="00C33EC7"/>
    <w:rsid w:val="00C51533"/>
    <w:rsid w:val="00C607A9"/>
    <w:rsid w:val="00C81451"/>
    <w:rsid w:val="00C915F5"/>
    <w:rsid w:val="00C9226F"/>
    <w:rsid w:val="00CB1423"/>
    <w:rsid w:val="00CC1A9F"/>
    <w:rsid w:val="00CD3FE2"/>
    <w:rsid w:val="00CF174B"/>
    <w:rsid w:val="00D06729"/>
    <w:rsid w:val="00D21017"/>
    <w:rsid w:val="00D25F98"/>
    <w:rsid w:val="00D26199"/>
    <w:rsid w:val="00D31D1F"/>
    <w:rsid w:val="00D47DB7"/>
    <w:rsid w:val="00D57EA3"/>
    <w:rsid w:val="00D673D9"/>
    <w:rsid w:val="00D73EAE"/>
    <w:rsid w:val="00D7509D"/>
    <w:rsid w:val="00D766F4"/>
    <w:rsid w:val="00DA5477"/>
    <w:rsid w:val="00DB1257"/>
    <w:rsid w:val="00DB246D"/>
    <w:rsid w:val="00DB3DF0"/>
    <w:rsid w:val="00DD3241"/>
    <w:rsid w:val="00DE166F"/>
    <w:rsid w:val="00E252F7"/>
    <w:rsid w:val="00E46250"/>
    <w:rsid w:val="00E52384"/>
    <w:rsid w:val="00E630A2"/>
    <w:rsid w:val="00E632BB"/>
    <w:rsid w:val="00E84B0D"/>
    <w:rsid w:val="00E919AB"/>
    <w:rsid w:val="00E937C3"/>
    <w:rsid w:val="00EA0C39"/>
    <w:rsid w:val="00ED2649"/>
    <w:rsid w:val="00EF2443"/>
    <w:rsid w:val="00F07091"/>
    <w:rsid w:val="00F07291"/>
    <w:rsid w:val="00F12009"/>
    <w:rsid w:val="00F15924"/>
    <w:rsid w:val="00F2229E"/>
    <w:rsid w:val="00F40239"/>
    <w:rsid w:val="00F46B15"/>
    <w:rsid w:val="00F46F89"/>
    <w:rsid w:val="00F559B9"/>
    <w:rsid w:val="00F564C4"/>
    <w:rsid w:val="00F57E3F"/>
    <w:rsid w:val="00F67622"/>
    <w:rsid w:val="00F7146B"/>
    <w:rsid w:val="00F85ECD"/>
    <w:rsid w:val="00F96414"/>
    <w:rsid w:val="00FC35EE"/>
    <w:rsid w:val="00FE1FE7"/>
    <w:rsid w:val="00FF0C9D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3197"/>
  <w15:docId w15:val="{D71E2808-7D7C-4D21-92F8-058D6F23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2023-04-04T05:41:00Z</cp:lastPrinted>
  <dcterms:created xsi:type="dcterms:W3CDTF">2023-04-04T05:44:00Z</dcterms:created>
  <dcterms:modified xsi:type="dcterms:W3CDTF">2023-04-04T05:44:00Z</dcterms:modified>
</cp:coreProperties>
</file>