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A3C" w:rsidRPr="00D33A3C" w:rsidRDefault="00D33A3C" w:rsidP="00D33A3C">
      <w:pPr>
        <w:spacing w:line="276" w:lineRule="auto"/>
        <w:rPr>
          <w:rFonts w:asciiTheme="majorBidi" w:hAnsiTheme="majorBidi" w:cstheme="majorBidi"/>
          <w:b/>
          <w:sz w:val="24"/>
          <w:szCs w:val="24"/>
        </w:rPr>
      </w:pPr>
      <w:r w:rsidRPr="00D33A3C">
        <w:rPr>
          <w:rFonts w:asciiTheme="majorBidi" w:hAnsiTheme="majorBidi" w:cstheme="majorBidi"/>
          <w:b/>
          <w:sz w:val="24"/>
          <w:szCs w:val="24"/>
        </w:rPr>
        <w:t xml:space="preserve">041306T4BUS </w:t>
      </w:r>
    </w:p>
    <w:p w:rsidR="00D33A3C" w:rsidRPr="00D33A3C" w:rsidRDefault="00D33A3C" w:rsidP="00D33A3C">
      <w:pPr>
        <w:spacing w:line="276" w:lineRule="auto"/>
        <w:rPr>
          <w:rFonts w:asciiTheme="majorBidi" w:hAnsiTheme="majorBidi" w:cstheme="majorBidi"/>
          <w:b/>
          <w:sz w:val="24"/>
          <w:szCs w:val="24"/>
        </w:rPr>
      </w:pPr>
      <w:r w:rsidRPr="00D33A3C">
        <w:rPr>
          <w:rFonts w:asciiTheme="majorBidi" w:hAnsiTheme="majorBidi" w:cstheme="majorBidi"/>
          <w:b/>
          <w:sz w:val="24"/>
          <w:szCs w:val="24"/>
        </w:rPr>
        <w:t>BUSINESS MANAGER LEVEL 6</w:t>
      </w:r>
    </w:p>
    <w:p w:rsidR="00D33A3C" w:rsidRPr="00D33A3C" w:rsidRDefault="00D33A3C" w:rsidP="00D33A3C">
      <w:pPr>
        <w:spacing w:line="276" w:lineRule="auto"/>
        <w:rPr>
          <w:rFonts w:asciiTheme="majorBidi" w:hAnsiTheme="majorBidi" w:cstheme="majorBidi"/>
          <w:b/>
          <w:sz w:val="24"/>
          <w:szCs w:val="24"/>
        </w:rPr>
      </w:pPr>
      <w:r w:rsidRPr="00D33A3C">
        <w:rPr>
          <w:rFonts w:asciiTheme="majorBidi" w:hAnsiTheme="majorBidi" w:cstheme="majorBidi"/>
          <w:b/>
          <w:sz w:val="24"/>
          <w:szCs w:val="24"/>
        </w:rPr>
        <w:t>BUS</w:t>
      </w:r>
      <w:r w:rsidR="00FA0401">
        <w:rPr>
          <w:rFonts w:asciiTheme="majorBidi" w:hAnsiTheme="majorBidi" w:cstheme="majorBidi"/>
          <w:b/>
          <w:sz w:val="24"/>
          <w:szCs w:val="24"/>
        </w:rPr>
        <w:t>/OS</w:t>
      </w:r>
      <w:r w:rsidRPr="00D33A3C">
        <w:rPr>
          <w:rFonts w:asciiTheme="majorBidi" w:hAnsiTheme="majorBidi" w:cstheme="majorBidi"/>
          <w:b/>
          <w:sz w:val="24"/>
          <w:szCs w:val="24"/>
        </w:rPr>
        <w:t>/BM/CR/7/6</w:t>
      </w:r>
    </w:p>
    <w:p w:rsidR="00D33A3C" w:rsidRPr="00D33A3C" w:rsidRDefault="00D33A3C" w:rsidP="00D33A3C">
      <w:pPr>
        <w:spacing w:line="276" w:lineRule="auto"/>
        <w:rPr>
          <w:rFonts w:asciiTheme="majorBidi" w:hAnsiTheme="majorBidi" w:cstheme="majorBidi"/>
          <w:b/>
          <w:sz w:val="24"/>
          <w:szCs w:val="24"/>
        </w:rPr>
      </w:pPr>
      <w:r w:rsidRPr="00D33A3C">
        <w:rPr>
          <w:rFonts w:asciiTheme="majorBidi" w:eastAsia="SimSun" w:hAnsiTheme="majorBidi" w:cstheme="majorBidi"/>
          <w:b/>
          <w:bCs/>
          <w:sz w:val="24"/>
          <w:szCs w:val="24"/>
        </w:rPr>
        <w:t>MANAGE BUSINESS RISKS</w:t>
      </w:r>
      <w:r w:rsidRPr="00D33A3C">
        <w:rPr>
          <w:rFonts w:asciiTheme="majorBidi" w:hAnsiTheme="majorBidi" w:cstheme="majorBidi"/>
          <w:b/>
          <w:sz w:val="24"/>
          <w:szCs w:val="24"/>
        </w:rPr>
        <w:t xml:space="preserve"> </w:t>
      </w:r>
    </w:p>
    <w:p w:rsidR="00D33A3C" w:rsidRPr="00D33A3C" w:rsidRDefault="00D33A3C" w:rsidP="00D33A3C">
      <w:pPr>
        <w:spacing w:line="276" w:lineRule="auto"/>
        <w:rPr>
          <w:rFonts w:asciiTheme="majorBidi" w:hAnsiTheme="majorBidi" w:cstheme="majorBidi"/>
          <w:b/>
          <w:sz w:val="24"/>
          <w:szCs w:val="24"/>
        </w:rPr>
      </w:pPr>
      <w:r w:rsidRPr="00D33A3C">
        <w:rPr>
          <w:rFonts w:asciiTheme="majorBidi" w:hAnsiTheme="majorBidi" w:cstheme="majorBidi"/>
          <w:b/>
          <w:sz w:val="24"/>
          <w:szCs w:val="24"/>
        </w:rPr>
        <w:t xml:space="preserve">Nov. /Dec. 2022 </w:t>
      </w:r>
      <w:bookmarkStart w:id="0" w:name="_GoBack"/>
      <w:bookmarkEnd w:id="0"/>
    </w:p>
    <w:p w:rsidR="00D33A3C" w:rsidRPr="00D33A3C" w:rsidRDefault="00D33A3C" w:rsidP="00D33A3C">
      <w:pPr>
        <w:spacing w:after="219" w:line="360" w:lineRule="auto"/>
        <w:rPr>
          <w:rFonts w:asciiTheme="majorBidi" w:hAnsiTheme="majorBidi" w:cstheme="majorBidi"/>
          <w:sz w:val="24"/>
          <w:szCs w:val="24"/>
        </w:rPr>
      </w:pPr>
      <w:r w:rsidRPr="00D33A3C">
        <w:rPr>
          <w:rFonts w:asciiTheme="majorBidi" w:hAnsiTheme="majorBidi" w:cstheme="majorBidi"/>
          <w:sz w:val="24"/>
          <w:szCs w:val="24"/>
        </w:rPr>
        <w:tab/>
        <w:t xml:space="preserve"> </w:t>
      </w:r>
    </w:p>
    <w:p w:rsidR="00D33A3C" w:rsidRPr="00D33A3C" w:rsidRDefault="00D33A3C" w:rsidP="00D33A3C">
      <w:pPr>
        <w:spacing w:line="360" w:lineRule="auto"/>
        <w:ind w:left="418"/>
        <w:jc w:val="center"/>
        <w:rPr>
          <w:rFonts w:asciiTheme="majorBidi" w:hAnsiTheme="majorBidi" w:cstheme="majorBidi"/>
          <w:sz w:val="24"/>
          <w:szCs w:val="24"/>
        </w:rPr>
      </w:pPr>
      <w:r w:rsidRPr="00D33A3C">
        <w:rPr>
          <w:rFonts w:asciiTheme="majorBidi" w:hAnsiTheme="majorBidi" w:cstheme="majorBidi"/>
          <w:noProof/>
          <w:sz w:val="24"/>
          <w:szCs w:val="24"/>
        </w:rPr>
        <w:drawing>
          <wp:anchor distT="0" distB="0" distL="114300" distR="114300" simplePos="0" relativeHeight="251659264" behindDoc="1" locked="0" layoutInCell="1" allowOverlap="1" wp14:anchorId="678FF4DA" wp14:editId="18B14AAE">
            <wp:simplePos x="0" y="0"/>
            <wp:positionH relativeFrom="margin">
              <wp:posOffset>133350</wp:posOffset>
            </wp:positionH>
            <wp:positionV relativeFrom="paragraph">
              <wp:posOffset>12700</wp:posOffset>
            </wp:positionV>
            <wp:extent cx="676275" cy="723900"/>
            <wp:effectExtent l="0" t="0" r="0" b="0"/>
            <wp:wrapTight wrapText="bothSides">
              <wp:wrapPolygon edited="0">
                <wp:start x="0" y="0"/>
                <wp:lineTo x="0" y="21032"/>
                <wp:lineTo x="21296" y="21032"/>
                <wp:lineTo x="212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3A3C">
        <w:rPr>
          <w:rFonts w:asciiTheme="majorBidi" w:hAnsiTheme="majorBidi" w:cstheme="majorBidi"/>
          <w:b/>
          <w:sz w:val="24"/>
          <w:szCs w:val="24"/>
        </w:rPr>
        <w:t xml:space="preserve"> </w:t>
      </w:r>
    </w:p>
    <w:p w:rsidR="00D33A3C" w:rsidRPr="00D33A3C" w:rsidRDefault="00D33A3C" w:rsidP="00D33A3C">
      <w:pPr>
        <w:spacing w:line="360" w:lineRule="auto"/>
        <w:ind w:left="420"/>
        <w:jc w:val="center"/>
        <w:rPr>
          <w:rFonts w:asciiTheme="majorBidi" w:hAnsiTheme="majorBidi" w:cstheme="majorBidi"/>
          <w:sz w:val="24"/>
          <w:szCs w:val="24"/>
        </w:rPr>
      </w:pPr>
      <w:r w:rsidRPr="00D33A3C">
        <w:rPr>
          <w:rFonts w:asciiTheme="majorBidi" w:hAnsiTheme="majorBidi" w:cstheme="majorBidi"/>
          <w:b/>
          <w:sz w:val="24"/>
          <w:szCs w:val="24"/>
        </w:rPr>
        <w:t xml:space="preserve"> THE KENYA NATIONAL EXAMINATIONS COUNCIL</w:t>
      </w:r>
    </w:p>
    <w:p w:rsidR="009048CA" w:rsidRDefault="009048CA" w:rsidP="009048CA">
      <w:pPr>
        <w:spacing w:before="100" w:beforeAutospacing="1" w:after="0" w:line="360" w:lineRule="auto"/>
        <w:jc w:val="both"/>
        <w:rPr>
          <w:rFonts w:ascii="Times New Roman" w:eastAsia="SimSun" w:hAnsi="Times New Roman" w:cs="Times New Roman"/>
          <w:bCs/>
          <w:sz w:val="24"/>
          <w:szCs w:val="24"/>
        </w:rPr>
      </w:pPr>
    </w:p>
    <w:p w:rsidR="00AA02AB" w:rsidRPr="009048CA" w:rsidRDefault="00F7072C" w:rsidP="009048CA">
      <w:pPr>
        <w:spacing w:before="100" w:beforeAutospacing="1" w:after="0" w:line="360" w:lineRule="auto"/>
        <w:ind w:left="2880"/>
        <w:jc w:val="both"/>
        <w:rPr>
          <w:rFonts w:ascii="Times New Roman" w:eastAsia="MS Mincho" w:hAnsi="Times New Roman" w:cs="Times New Roman"/>
          <w:b/>
          <w:sz w:val="24"/>
          <w:szCs w:val="24"/>
        </w:rPr>
      </w:pPr>
      <w:r w:rsidRPr="009048CA">
        <w:rPr>
          <w:rFonts w:ascii="Times New Roman" w:eastAsia="MS Mincho" w:hAnsi="Times New Roman" w:cs="Times New Roman"/>
          <w:b/>
          <w:sz w:val="24"/>
          <w:szCs w:val="24"/>
        </w:rPr>
        <w:t>WRITTEN ASSESSMENT</w:t>
      </w:r>
    </w:p>
    <w:p w:rsidR="00930D34" w:rsidRPr="009048CA" w:rsidRDefault="00930D34" w:rsidP="009048CA">
      <w:pPr>
        <w:spacing w:before="100" w:beforeAutospacing="1" w:after="0" w:line="360" w:lineRule="auto"/>
        <w:ind w:left="2160" w:firstLine="720"/>
        <w:jc w:val="both"/>
        <w:rPr>
          <w:rFonts w:ascii="Times New Roman" w:eastAsia="MS Mincho" w:hAnsi="Times New Roman" w:cs="Times New Roman"/>
          <w:b/>
          <w:sz w:val="24"/>
          <w:szCs w:val="24"/>
        </w:rPr>
      </w:pPr>
    </w:p>
    <w:p w:rsidR="00AA02AB" w:rsidRPr="009048CA" w:rsidRDefault="00D33A3C" w:rsidP="009048CA">
      <w:pPr>
        <w:spacing w:before="100" w:beforeAutospacing="1" w:after="0" w:line="360" w:lineRule="auto"/>
        <w:jc w:val="both"/>
        <w:rPr>
          <w:rFonts w:ascii="Times New Roman" w:eastAsia="MS Mincho" w:hAnsi="Times New Roman" w:cs="Times New Roman"/>
          <w:b/>
          <w:sz w:val="24"/>
          <w:szCs w:val="24"/>
        </w:rPr>
      </w:pPr>
      <w:r w:rsidRPr="009048CA">
        <w:rPr>
          <w:rFonts w:ascii="Times New Roman" w:eastAsia="MS Mincho" w:hAnsi="Times New Roman" w:cs="Times New Roman"/>
          <w:b/>
          <w:sz w:val="24"/>
          <w:szCs w:val="24"/>
        </w:rPr>
        <w:t>INSTRUCTIONS TO CANDIDATE</w:t>
      </w:r>
    </w:p>
    <w:p w:rsidR="00AA02AB" w:rsidRPr="00D33A3C" w:rsidRDefault="00F7072C" w:rsidP="00D33A3C">
      <w:pPr>
        <w:spacing w:before="100" w:beforeAutospacing="1" w:after="0" w:line="240" w:lineRule="auto"/>
        <w:jc w:val="both"/>
        <w:rPr>
          <w:rFonts w:ascii="Times New Roman" w:eastAsia="MS Mincho" w:hAnsi="Times New Roman" w:cs="Times New Roman"/>
          <w:i/>
          <w:iCs/>
          <w:sz w:val="24"/>
          <w:szCs w:val="24"/>
        </w:rPr>
      </w:pPr>
      <w:r w:rsidRPr="00D33A3C">
        <w:rPr>
          <w:rFonts w:ascii="Times New Roman" w:eastAsia="MS Mincho" w:hAnsi="Times New Roman" w:cs="Times New Roman"/>
          <w:i/>
          <w:iCs/>
          <w:sz w:val="24"/>
          <w:szCs w:val="24"/>
        </w:rPr>
        <w:t>You have 3 hours to answer all the questions.</w:t>
      </w:r>
    </w:p>
    <w:p w:rsidR="00D33A3C" w:rsidRDefault="00F7072C" w:rsidP="00D33A3C">
      <w:pPr>
        <w:spacing w:before="100" w:beforeAutospacing="1" w:after="0" w:line="240" w:lineRule="auto"/>
        <w:jc w:val="both"/>
        <w:rPr>
          <w:rFonts w:ascii="Times New Roman" w:eastAsia="MS Mincho" w:hAnsi="Times New Roman" w:cs="Times New Roman"/>
          <w:i/>
          <w:iCs/>
          <w:sz w:val="24"/>
          <w:szCs w:val="24"/>
        </w:rPr>
      </w:pPr>
      <w:r w:rsidRPr="00D33A3C">
        <w:rPr>
          <w:rFonts w:ascii="Times New Roman" w:eastAsia="MS Mincho" w:hAnsi="Times New Roman" w:cs="Times New Roman"/>
          <w:i/>
          <w:iCs/>
          <w:sz w:val="24"/>
          <w:szCs w:val="24"/>
        </w:rPr>
        <w:t>You are provided with a separate answer booklet.</w:t>
      </w:r>
    </w:p>
    <w:p w:rsidR="00AA02AB" w:rsidRPr="00D33A3C" w:rsidRDefault="00F7072C" w:rsidP="00D33A3C">
      <w:pPr>
        <w:spacing w:before="100" w:beforeAutospacing="1" w:after="0" w:line="240" w:lineRule="auto"/>
        <w:jc w:val="both"/>
        <w:rPr>
          <w:rFonts w:ascii="Times New Roman" w:eastAsia="MS Mincho" w:hAnsi="Times New Roman" w:cs="Times New Roman"/>
          <w:i/>
          <w:iCs/>
          <w:sz w:val="24"/>
          <w:szCs w:val="24"/>
        </w:rPr>
      </w:pPr>
      <w:r w:rsidRPr="00D33A3C">
        <w:rPr>
          <w:rFonts w:ascii="Times New Roman" w:eastAsia="MS Mincho" w:hAnsi="Times New Roman" w:cs="Times New Roman"/>
          <w:i/>
          <w:iCs/>
          <w:sz w:val="24"/>
          <w:szCs w:val="24"/>
        </w:rPr>
        <w:t>Do not write on the question paper</w:t>
      </w:r>
    </w:p>
    <w:p w:rsidR="00AA02AB" w:rsidRPr="00D33A3C" w:rsidRDefault="00F7072C" w:rsidP="00D33A3C">
      <w:pPr>
        <w:spacing w:before="100" w:beforeAutospacing="1" w:after="0" w:line="240" w:lineRule="auto"/>
        <w:jc w:val="both"/>
        <w:rPr>
          <w:rFonts w:ascii="Times New Roman" w:eastAsia="MS Mincho" w:hAnsi="Times New Roman" w:cs="Times New Roman"/>
          <w:i/>
          <w:iCs/>
          <w:sz w:val="24"/>
          <w:szCs w:val="24"/>
        </w:rPr>
      </w:pPr>
      <w:r w:rsidRPr="00D33A3C">
        <w:rPr>
          <w:rFonts w:ascii="Times New Roman" w:eastAsia="MS Mincho" w:hAnsi="Times New Roman" w:cs="Times New Roman"/>
          <w:i/>
          <w:iCs/>
          <w:sz w:val="24"/>
          <w:szCs w:val="24"/>
        </w:rPr>
        <w:t>Marks for each question are indicated.</w:t>
      </w:r>
    </w:p>
    <w:p w:rsidR="00930D34" w:rsidRPr="009048CA" w:rsidRDefault="00930D34" w:rsidP="009048CA">
      <w:pPr>
        <w:pStyle w:val="ListParagraph"/>
        <w:spacing w:before="100" w:beforeAutospacing="1" w:after="0" w:line="360" w:lineRule="auto"/>
        <w:jc w:val="both"/>
        <w:rPr>
          <w:rFonts w:ascii="Times New Roman" w:eastAsia="MS Mincho" w:hAnsi="Times New Roman" w:cs="Times New Roman"/>
          <w:sz w:val="24"/>
          <w:szCs w:val="24"/>
        </w:rPr>
      </w:pPr>
    </w:p>
    <w:p w:rsidR="00930D34" w:rsidRPr="009048CA" w:rsidRDefault="00930D34" w:rsidP="009048CA">
      <w:pPr>
        <w:pStyle w:val="ListParagraph"/>
        <w:spacing w:before="100" w:beforeAutospacing="1" w:after="0" w:line="360" w:lineRule="auto"/>
        <w:jc w:val="both"/>
        <w:rPr>
          <w:rFonts w:ascii="Times New Roman" w:eastAsia="MS Mincho" w:hAnsi="Times New Roman" w:cs="Times New Roman"/>
          <w:sz w:val="24"/>
          <w:szCs w:val="24"/>
        </w:rPr>
      </w:pPr>
    </w:p>
    <w:p w:rsidR="00930D34" w:rsidRDefault="00930D34" w:rsidP="009048CA">
      <w:pPr>
        <w:pStyle w:val="ListParagraph"/>
        <w:spacing w:before="100" w:beforeAutospacing="1" w:after="0" w:line="360" w:lineRule="auto"/>
        <w:jc w:val="both"/>
        <w:rPr>
          <w:rFonts w:ascii="Times New Roman" w:eastAsia="MS Mincho" w:hAnsi="Times New Roman" w:cs="Times New Roman"/>
          <w:sz w:val="24"/>
          <w:szCs w:val="24"/>
        </w:rPr>
      </w:pPr>
    </w:p>
    <w:p w:rsidR="00D33A3C" w:rsidRDefault="00D33A3C" w:rsidP="009048CA">
      <w:pPr>
        <w:pStyle w:val="ListParagraph"/>
        <w:spacing w:before="100" w:beforeAutospacing="1" w:after="0" w:line="360" w:lineRule="auto"/>
        <w:jc w:val="both"/>
        <w:rPr>
          <w:rFonts w:ascii="Times New Roman" w:eastAsia="MS Mincho" w:hAnsi="Times New Roman" w:cs="Times New Roman"/>
          <w:sz w:val="24"/>
          <w:szCs w:val="24"/>
        </w:rPr>
      </w:pPr>
    </w:p>
    <w:p w:rsidR="00D33A3C" w:rsidRDefault="00D33A3C" w:rsidP="009048CA">
      <w:pPr>
        <w:pStyle w:val="ListParagraph"/>
        <w:spacing w:before="100" w:beforeAutospacing="1" w:after="0" w:line="360" w:lineRule="auto"/>
        <w:jc w:val="both"/>
        <w:rPr>
          <w:rFonts w:ascii="Times New Roman" w:eastAsia="MS Mincho" w:hAnsi="Times New Roman" w:cs="Times New Roman"/>
          <w:sz w:val="24"/>
          <w:szCs w:val="24"/>
        </w:rPr>
      </w:pPr>
    </w:p>
    <w:p w:rsidR="00D33A3C" w:rsidRDefault="00D33A3C" w:rsidP="009048CA">
      <w:pPr>
        <w:pStyle w:val="ListParagraph"/>
        <w:spacing w:before="100" w:beforeAutospacing="1" w:after="0" w:line="360" w:lineRule="auto"/>
        <w:jc w:val="both"/>
        <w:rPr>
          <w:rFonts w:ascii="Times New Roman" w:eastAsia="MS Mincho" w:hAnsi="Times New Roman" w:cs="Times New Roman"/>
          <w:sz w:val="24"/>
          <w:szCs w:val="24"/>
        </w:rPr>
      </w:pPr>
    </w:p>
    <w:p w:rsidR="00D33A3C" w:rsidRDefault="00D33A3C" w:rsidP="009048CA">
      <w:pPr>
        <w:pStyle w:val="ListParagraph"/>
        <w:spacing w:before="100" w:beforeAutospacing="1" w:after="0" w:line="360" w:lineRule="auto"/>
        <w:jc w:val="both"/>
        <w:rPr>
          <w:rFonts w:ascii="Times New Roman" w:eastAsia="MS Mincho" w:hAnsi="Times New Roman" w:cs="Times New Roman"/>
          <w:sz w:val="24"/>
          <w:szCs w:val="24"/>
        </w:rPr>
      </w:pPr>
    </w:p>
    <w:p w:rsidR="00D33A3C" w:rsidRPr="00D33A3C" w:rsidRDefault="00D33A3C" w:rsidP="00D33A3C">
      <w:pPr>
        <w:spacing w:before="100" w:beforeAutospacing="1" w:after="0" w:line="360" w:lineRule="auto"/>
        <w:jc w:val="both"/>
        <w:rPr>
          <w:rFonts w:ascii="Times New Roman" w:eastAsia="MS Mincho" w:hAnsi="Times New Roman" w:cs="Times New Roman"/>
          <w:sz w:val="24"/>
          <w:szCs w:val="24"/>
        </w:rPr>
      </w:pPr>
    </w:p>
    <w:p w:rsidR="00AA02AB" w:rsidRPr="009048CA" w:rsidRDefault="00F7072C" w:rsidP="00BD36FE">
      <w:pPr>
        <w:spacing w:before="100" w:beforeAutospacing="1" w:after="240" w:line="360" w:lineRule="auto"/>
        <w:jc w:val="center"/>
        <w:rPr>
          <w:rFonts w:ascii="Times New Roman" w:eastAsia="MS Mincho" w:hAnsi="Times New Roman" w:cs="Times New Roman"/>
          <w:b/>
          <w:sz w:val="24"/>
          <w:szCs w:val="24"/>
        </w:rPr>
      </w:pPr>
      <w:r w:rsidRPr="009048CA">
        <w:rPr>
          <w:rFonts w:ascii="Times New Roman" w:eastAsia="MS Mincho" w:hAnsi="Times New Roman" w:cs="Times New Roman"/>
          <w:b/>
          <w:sz w:val="24"/>
          <w:szCs w:val="24"/>
        </w:rPr>
        <w:lastRenderedPageBreak/>
        <w:t>SECTION A:</w:t>
      </w:r>
      <w:r w:rsidR="00930D34" w:rsidRPr="009048CA">
        <w:rPr>
          <w:rFonts w:ascii="Times New Roman" w:eastAsia="MS Mincho" w:hAnsi="Times New Roman" w:cs="Times New Roman"/>
          <w:b/>
          <w:sz w:val="24"/>
          <w:szCs w:val="24"/>
        </w:rPr>
        <w:t xml:space="preserve"> </w:t>
      </w:r>
      <w:r w:rsidR="00E00F8A" w:rsidRPr="009048CA">
        <w:rPr>
          <w:rFonts w:ascii="Times New Roman" w:eastAsia="MS Mincho" w:hAnsi="Times New Roman" w:cs="Times New Roman"/>
          <w:b/>
          <w:sz w:val="24"/>
          <w:szCs w:val="24"/>
        </w:rPr>
        <w:t>(40 MARKS)</w:t>
      </w:r>
    </w:p>
    <w:p w:rsidR="00AA02AB" w:rsidRPr="00D33A3C" w:rsidRDefault="00D33A3C" w:rsidP="00BD36FE">
      <w:pPr>
        <w:spacing w:before="100" w:beforeAutospacing="1" w:after="240" w:line="360" w:lineRule="auto"/>
        <w:jc w:val="center"/>
        <w:rPr>
          <w:rFonts w:ascii="Times New Roman" w:eastAsia="MS Mincho" w:hAnsi="Times New Roman" w:cs="Times New Roman"/>
          <w:b/>
          <w:i/>
          <w:iCs/>
          <w:sz w:val="24"/>
          <w:szCs w:val="24"/>
        </w:rPr>
      </w:pPr>
      <w:r>
        <w:rPr>
          <w:rFonts w:ascii="Times New Roman" w:eastAsia="MS Mincho" w:hAnsi="Times New Roman" w:cs="Times New Roman"/>
          <w:b/>
          <w:i/>
          <w:iCs/>
          <w:sz w:val="24"/>
          <w:szCs w:val="24"/>
        </w:rPr>
        <w:t>Answer all Questions in t</w:t>
      </w:r>
      <w:r w:rsidRPr="00D33A3C">
        <w:rPr>
          <w:rFonts w:ascii="Times New Roman" w:eastAsia="MS Mincho" w:hAnsi="Times New Roman" w:cs="Times New Roman"/>
          <w:b/>
          <w:i/>
          <w:iCs/>
          <w:sz w:val="24"/>
          <w:szCs w:val="24"/>
        </w:rPr>
        <w:t>his Section</w:t>
      </w:r>
    </w:p>
    <w:p w:rsidR="00AA02AB" w:rsidRPr="00AA4CEB" w:rsidRDefault="00F7072C" w:rsidP="00AA4CEB">
      <w:pPr>
        <w:pStyle w:val="ListParagraph"/>
        <w:numPr>
          <w:ilvl w:val="0"/>
          <w:numId w:val="5"/>
        </w:numPr>
        <w:spacing w:before="100" w:beforeAutospacing="1" w:after="0" w:line="360" w:lineRule="auto"/>
        <w:jc w:val="both"/>
        <w:rPr>
          <w:rFonts w:ascii="Times New Roman" w:eastAsia="europa" w:hAnsi="Times New Roman" w:cs="Times New Roman"/>
          <w:spacing w:val="24"/>
          <w:sz w:val="24"/>
          <w:szCs w:val="24"/>
          <w:shd w:val="clear" w:color="auto" w:fill="FFFFFF"/>
        </w:rPr>
      </w:pPr>
      <w:r w:rsidRPr="00826644">
        <w:rPr>
          <w:rFonts w:ascii="Times New Roman" w:eastAsia="sans-serif" w:hAnsi="Times New Roman" w:cs="Times New Roman"/>
          <w:spacing w:val="1"/>
          <w:sz w:val="24"/>
          <w:szCs w:val="24"/>
          <w:shd w:val="clear" w:color="auto" w:fill="FFFFFF"/>
        </w:rPr>
        <w:t xml:space="preserve"> </w:t>
      </w:r>
      <w:r w:rsidR="004E0CB0">
        <w:rPr>
          <w:rFonts w:ascii="Times New Roman" w:eastAsia="sans-serif" w:hAnsi="Times New Roman" w:cs="Times New Roman"/>
          <w:spacing w:val="1"/>
          <w:sz w:val="24"/>
          <w:szCs w:val="24"/>
          <w:shd w:val="clear" w:color="auto" w:fill="FFFFFF"/>
        </w:rPr>
        <w:t>State</w:t>
      </w:r>
      <w:r w:rsidR="00B57132" w:rsidRPr="00826644">
        <w:rPr>
          <w:rFonts w:ascii="Times New Roman" w:eastAsia="sans-serif" w:hAnsi="Times New Roman" w:cs="Times New Roman"/>
          <w:spacing w:val="1"/>
          <w:sz w:val="24"/>
          <w:szCs w:val="24"/>
          <w:shd w:val="clear" w:color="auto" w:fill="FFFFFF"/>
        </w:rPr>
        <w:t xml:space="preserve"> </w:t>
      </w:r>
      <w:r w:rsidR="004E0CB0" w:rsidRPr="004E0CB0">
        <w:rPr>
          <w:rFonts w:ascii="Times New Roman" w:eastAsia="sans-serif" w:hAnsi="Times New Roman" w:cs="Times New Roman"/>
          <w:b/>
          <w:spacing w:val="1"/>
          <w:sz w:val="24"/>
          <w:szCs w:val="24"/>
          <w:shd w:val="clear" w:color="auto" w:fill="FFFFFF"/>
        </w:rPr>
        <w:t>FOUR</w:t>
      </w:r>
      <w:r w:rsidR="009A10A2" w:rsidRPr="00826644">
        <w:rPr>
          <w:rFonts w:ascii="Times New Roman" w:eastAsia="sans-serif" w:hAnsi="Times New Roman" w:cs="Times New Roman"/>
          <w:spacing w:val="1"/>
          <w:sz w:val="24"/>
          <w:szCs w:val="24"/>
          <w:shd w:val="clear" w:color="auto" w:fill="FFFFFF"/>
        </w:rPr>
        <w:t xml:space="preserve"> types of </w:t>
      </w:r>
      <w:r w:rsidR="004E0CB0">
        <w:rPr>
          <w:rFonts w:ascii="Times New Roman" w:eastAsia="sans-serif" w:hAnsi="Times New Roman" w:cs="Times New Roman"/>
          <w:spacing w:val="1"/>
          <w:sz w:val="24"/>
          <w:szCs w:val="24"/>
          <w:shd w:val="clear" w:color="auto" w:fill="FFFFFF"/>
        </w:rPr>
        <w:t>hazardous materials that may pose a risk to an organization.</w:t>
      </w:r>
      <w:r w:rsidR="00AA4CEB">
        <w:rPr>
          <w:rFonts w:ascii="Times New Roman" w:eastAsia="sans-serif" w:hAnsi="Times New Roman" w:cs="Times New Roman"/>
          <w:spacing w:val="1"/>
          <w:sz w:val="24"/>
          <w:szCs w:val="24"/>
          <w:shd w:val="clear" w:color="auto" w:fill="FFFFFF"/>
        </w:rPr>
        <w:t xml:space="preserve"> </w:t>
      </w:r>
      <w:r w:rsidR="004E0CB0" w:rsidRPr="00AA4CEB">
        <w:rPr>
          <w:rFonts w:ascii="Times New Roman" w:eastAsia="sans-serif" w:hAnsi="Times New Roman" w:cs="Times New Roman"/>
          <w:spacing w:val="1"/>
          <w:sz w:val="24"/>
          <w:szCs w:val="24"/>
          <w:shd w:val="clear" w:color="auto" w:fill="FFFFFF"/>
        </w:rPr>
        <w:t>(4 Marks)</w:t>
      </w:r>
    </w:p>
    <w:p w:rsidR="00AA02AB" w:rsidRPr="00AA4CEB" w:rsidRDefault="00F7072C" w:rsidP="00AA4CEB">
      <w:pPr>
        <w:pStyle w:val="NormalWeb"/>
        <w:numPr>
          <w:ilvl w:val="0"/>
          <w:numId w:val="5"/>
        </w:numPr>
        <w:spacing w:line="360" w:lineRule="auto"/>
        <w:jc w:val="both"/>
        <w:rPr>
          <w:rFonts w:eastAsia="serif" w:cs="Times New Roman"/>
          <w:shd w:val="clear" w:color="auto" w:fill="FFFFFF"/>
        </w:rPr>
      </w:pPr>
      <w:r w:rsidRPr="009048CA">
        <w:rPr>
          <w:rFonts w:cs="Times New Roman"/>
          <w:shd w:val="clear" w:color="auto" w:fill="FFFFFF"/>
        </w:rPr>
        <w:t xml:space="preserve">Outline the </w:t>
      </w:r>
      <w:r w:rsidR="004E0CB0">
        <w:rPr>
          <w:rFonts w:eastAsia="serif" w:cs="Times New Roman"/>
          <w:shd w:val="clear" w:color="auto" w:fill="FFFFFF"/>
        </w:rPr>
        <w:t>steps followed when</w:t>
      </w:r>
      <w:r w:rsidRPr="009048CA">
        <w:rPr>
          <w:rFonts w:eastAsia="serif" w:cs="Times New Roman"/>
          <w:shd w:val="clear" w:color="auto" w:fill="FFFFFF"/>
        </w:rPr>
        <w:t xml:space="preserve"> making a risk assessmen</w:t>
      </w:r>
      <w:r w:rsidR="009A10A2">
        <w:rPr>
          <w:rFonts w:eastAsia="serif" w:cs="Times New Roman"/>
          <w:shd w:val="clear" w:color="auto" w:fill="FFFFFF"/>
        </w:rPr>
        <w:t>t matrix in an organization</w:t>
      </w:r>
      <w:r w:rsidR="004E0CB0">
        <w:rPr>
          <w:rFonts w:eastAsia="serif" w:cs="Times New Roman"/>
          <w:shd w:val="clear" w:color="auto" w:fill="FFFFFF"/>
        </w:rPr>
        <w:t>.</w:t>
      </w:r>
      <w:r w:rsidR="00AA4CEB">
        <w:rPr>
          <w:rFonts w:eastAsia="serif" w:cs="Times New Roman"/>
          <w:shd w:val="clear" w:color="auto" w:fill="FFFFFF"/>
        </w:rPr>
        <w:t xml:space="preserve"> </w:t>
      </w:r>
      <w:r w:rsidR="009A10A2" w:rsidRPr="00AA4CEB">
        <w:rPr>
          <w:rFonts w:eastAsia="serif" w:cs="Times New Roman"/>
          <w:shd w:val="clear" w:color="auto" w:fill="FFFFFF"/>
        </w:rPr>
        <w:t>(4 M</w:t>
      </w:r>
      <w:r w:rsidRPr="00AA4CEB">
        <w:rPr>
          <w:rFonts w:eastAsia="serif" w:cs="Times New Roman"/>
          <w:shd w:val="clear" w:color="auto" w:fill="FFFFFF"/>
        </w:rPr>
        <w:t>arks)</w:t>
      </w:r>
    </w:p>
    <w:p w:rsidR="00AA02AB" w:rsidRPr="009048CA" w:rsidRDefault="00F7072C" w:rsidP="00826644">
      <w:pPr>
        <w:pStyle w:val="NormalWeb"/>
        <w:numPr>
          <w:ilvl w:val="0"/>
          <w:numId w:val="5"/>
        </w:numPr>
        <w:spacing w:line="360" w:lineRule="auto"/>
        <w:jc w:val="both"/>
        <w:rPr>
          <w:rFonts w:cs="Times New Roman"/>
          <w:shd w:val="clear" w:color="auto" w:fill="FFFFFF"/>
        </w:rPr>
      </w:pPr>
      <w:r w:rsidRPr="009048CA">
        <w:rPr>
          <w:rFonts w:cs="Times New Roman"/>
          <w:shd w:val="clear" w:color="auto" w:fill="FFFFFF"/>
        </w:rPr>
        <w:t>Outline</w:t>
      </w:r>
      <w:r w:rsidR="00CB7264" w:rsidRPr="00CB7264">
        <w:rPr>
          <w:rFonts w:cs="Times New Roman"/>
          <w:b/>
          <w:shd w:val="clear" w:color="auto" w:fill="FFFFFF"/>
        </w:rPr>
        <w:t xml:space="preserve"> FOUR</w:t>
      </w:r>
      <w:r w:rsidR="00CB7264" w:rsidRPr="009048CA">
        <w:rPr>
          <w:rFonts w:cs="Times New Roman"/>
          <w:shd w:val="clear" w:color="auto" w:fill="FFFFFF"/>
        </w:rPr>
        <w:t xml:space="preserve"> </w:t>
      </w:r>
      <w:r w:rsidR="004E0CB0">
        <w:rPr>
          <w:rFonts w:cs="Times New Roman"/>
          <w:shd w:val="clear" w:color="auto" w:fill="FFFFFF"/>
        </w:rPr>
        <w:t xml:space="preserve">advantages of recruiting </w:t>
      </w:r>
      <w:r w:rsidR="00CB7264">
        <w:rPr>
          <w:rFonts w:cs="Times New Roman"/>
          <w:shd w:val="clear" w:color="auto" w:fill="FFFFFF"/>
        </w:rPr>
        <w:t xml:space="preserve">employees </w:t>
      </w:r>
      <w:r w:rsidR="004E0CB0">
        <w:rPr>
          <w:rFonts w:cs="Times New Roman"/>
          <w:shd w:val="clear" w:color="auto" w:fill="FFFFFF"/>
        </w:rPr>
        <w:t>internally.</w:t>
      </w:r>
      <w:r w:rsidR="00CB7264">
        <w:rPr>
          <w:rFonts w:cs="Times New Roman"/>
          <w:shd w:val="clear" w:color="auto" w:fill="FFFFFF"/>
        </w:rPr>
        <w:tab/>
      </w:r>
      <w:r w:rsidR="00CB7264">
        <w:rPr>
          <w:rFonts w:cs="Times New Roman"/>
          <w:shd w:val="clear" w:color="auto" w:fill="FFFFFF"/>
        </w:rPr>
        <w:tab/>
      </w:r>
      <w:r w:rsidR="00CB7264">
        <w:rPr>
          <w:rFonts w:cs="Times New Roman"/>
          <w:shd w:val="clear" w:color="auto" w:fill="FFFFFF"/>
        </w:rPr>
        <w:tab/>
        <w:t xml:space="preserve">        </w:t>
      </w:r>
      <w:r w:rsidR="009A10A2">
        <w:rPr>
          <w:rFonts w:cs="Times New Roman"/>
          <w:shd w:val="clear" w:color="auto" w:fill="FFFFFF"/>
        </w:rPr>
        <w:t>(4 M</w:t>
      </w:r>
      <w:r w:rsidRPr="009048CA">
        <w:rPr>
          <w:rFonts w:cs="Times New Roman"/>
          <w:shd w:val="clear" w:color="auto" w:fill="FFFFFF"/>
        </w:rPr>
        <w:t>arks)</w:t>
      </w:r>
    </w:p>
    <w:p w:rsidR="00AA02AB" w:rsidRPr="009048CA" w:rsidRDefault="00CB7264" w:rsidP="00826644">
      <w:pPr>
        <w:pStyle w:val="NormalWeb"/>
        <w:numPr>
          <w:ilvl w:val="0"/>
          <w:numId w:val="5"/>
        </w:numPr>
        <w:spacing w:line="360" w:lineRule="auto"/>
        <w:jc w:val="both"/>
        <w:rPr>
          <w:rStyle w:val="Emphasis"/>
          <w:rFonts w:eastAsia="Arial" w:cs="Times New Roman"/>
          <w:i w:val="0"/>
          <w:iCs w:val="0"/>
          <w:shd w:val="clear" w:color="auto" w:fill="FFFFFF"/>
        </w:rPr>
      </w:pPr>
      <w:r w:rsidRPr="009048CA">
        <w:rPr>
          <w:rFonts w:cs="Times New Roman"/>
          <w:shd w:val="clear" w:color="auto" w:fill="FFFFFF"/>
        </w:rPr>
        <w:t>High</w:t>
      </w:r>
      <w:r>
        <w:rPr>
          <w:rFonts w:cs="Times New Roman"/>
          <w:shd w:val="clear" w:color="auto" w:fill="FFFFFF"/>
        </w:rPr>
        <w:t xml:space="preserve">light </w:t>
      </w:r>
      <w:r w:rsidRPr="00CB7264">
        <w:rPr>
          <w:rFonts w:cs="Times New Roman"/>
          <w:b/>
          <w:shd w:val="clear" w:color="auto" w:fill="FFFFFF"/>
        </w:rPr>
        <w:t>FOUR</w:t>
      </w:r>
      <w:r>
        <w:rPr>
          <w:rFonts w:cs="Times New Roman"/>
          <w:shd w:val="clear" w:color="auto" w:fill="FFFFFF"/>
        </w:rPr>
        <w:t xml:space="preserve"> challenges that a risk management team may encounter when carrying out operations in an organization.</w:t>
      </w:r>
      <w:r>
        <w:rPr>
          <w:rStyle w:val="Emphasis"/>
          <w:rFonts w:eastAsia="Arial" w:cs="Times New Roman"/>
          <w:i w:val="0"/>
          <w:iCs w:val="0"/>
          <w:shd w:val="clear" w:color="auto" w:fill="FFFFFF"/>
        </w:rPr>
        <w:tab/>
      </w:r>
      <w:r>
        <w:rPr>
          <w:rStyle w:val="Emphasis"/>
          <w:rFonts w:eastAsia="Arial" w:cs="Times New Roman"/>
          <w:i w:val="0"/>
          <w:iCs w:val="0"/>
          <w:shd w:val="clear" w:color="auto" w:fill="FFFFFF"/>
        </w:rPr>
        <w:tab/>
      </w:r>
      <w:r>
        <w:rPr>
          <w:rStyle w:val="Emphasis"/>
          <w:rFonts w:eastAsia="Arial" w:cs="Times New Roman"/>
          <w:i w:val="0"/>
          <w:iCs w:val="0"/>
          <w:shd w:val="clear" w:color="auto" w:fill="FFFFFF"/>
        </w:rPr>
        <w:tab/>
      </w:r>
      <w:r>
        <w:rPr>
          <w:rStyle w:val="Emphasis"/>
          <w:rFonts w:eastAsia="Arial" w:cs="Times New Roman"/>
          <w:i w:val="0"/>
          <w:iCs w:val="0"/>
          <w:shd w:val="clear" w:color="auto" w:fill="FFFFFF"/>
        </w:rPr>
        <w:tab/>
        <w:t xml:space="preserve">       </w:t>
      </w:r>
      <w:r>
        <w:rPr>
          <w:rStyle w:val="Emphasis"/>
          <w:rFonts w:eastAsia="Arial" w:cs="Times New Roman"/>
          <w:i w:val="0"/>
          <w:iCs w:val="0"/>
          <w:shd w:val="clear" w:color="auto" w:fill="FFFFFF"/>
        </w:rPr>
        <w:tab/>
      </w:r>
      <w:r>
        <w:rPr>
          <w:rStyle w:val="Emphasis"/>
          <w:rFonts w:eastAsia="Arial" w:cs="Times New Roman"/>
          <w:i w:val="0"/>
          <w:iCs w:val="0"/>
          <w:shd w:val="clear" w:color="auto" w:fill="FFFFFF"/>
        </w:rPr>
        <w:tab/>
      </w:r>
      <w:r>
        <w:rPr>
          <w:rStyle w:val="Emphasis"/>
          <w:rFonts w:eastAsia="Arial" w:cs="Times New Roman"/>
          <w:i w:val="0"/>
          <w:iCs w:val="0"/>
          <w:shd w:val="clear" w:color="auto" w:fill="FFFFFF"/>
        </w:rPr>
        <w:tab/>
        <w:t xml:space="preserve">       </w:t>
      </w:r>
      <w:r w:rsidR="009A10A2">
        <w:rPr>
          <w:rStyle w:val="Emphasis"/>
          <w:rFonts w:eastAsia="Arial" w:cs="Times New Roman"/>
          <w:i w:val="0"/>
          <w:iCs w:val="0"/>
          <w:shd w:val="clear" w:color="auto" w:fill="FFFFFF"/>
        </w:rPr>
        <w:t xml:space="preserve"> (4 M</w:t>
      </w:r>
      <w:r w:rsidR="00F7072C" w:rsidRPr="009048CA">
        <w:rPr>
          <w:rStyle w:val="Emphasis"/>
          <w:rFonts w:eastAsia="Arial" w:cs="Times New Roman"/>
          <w:i w:val="0"/>
          <w:iCs w:val="0"/>
          <w:shd w:val="clear" w:color="auto" w:fill="FFFFFF"/>
        </w:rPr>
        <w:t>arks)</w:t>
      </w:r>
    </w:p>
    <w:p w:rsidR="00AA02AB" w:rsidRPr="009048CA" w:rsidRDefault="00CB7264" w:rsidP="00826644">
      <w:pPr>
        <w:pStyle w:val="NormalWeb"/>
        <w:numPr>
          <w:ilvl w:val="0"/>
          <w:numId w:val="5"/>
        </w:numPr>
        <w:shd w:val="clear" w:color="auto" w:fill="FFFFFF"/>
        <w:spacing w:after="210" w:afterAutospacing="0" w:line="360" w:lineRule="auto"/>
        <w:jc w:val="both"/>
        <w:textAlignment w:val="baseline"/>
        <w:rPr>
          <w:rFonts w:cs="Times New Roman"/>
          <w:shd w:val="clear" w:color="auto" w:fill="FFFFFF"/>
        </w:rPr>
      </w:pPr>
      <w:r w:rsidRPr="00BE7276">
        <w:rPr>
          <w:rFonts w:cs="Times New Roman"/>
          <w:shd w:val="clear" w:color="auto" w:fill="FFFFFF"/>
        </w:rPr>
        <w:t xml:space="preserve">Highlight </w:t>
      </w:r>
      <w:r w:rsidRPr="00CB7264">
        <w:rPr>
          <w:rFonts w:cs="Times New Roman"/>
          <w:b/>
          <w:shd w:val="clear" w:color="auto" w:fill="FFFFFF"/>
        </w:rPr>
        <w:t xml:space="preserve">FOUR </w:t>
      </w:r>
      <w:r w:rsidRPr="00BE7276">
        <w:rPr>
          <w:rFonts w:cs="Times New Roman"/>
          <w:shd w:val="clear" w:color="auto" w:fill="FFFFFF"/>
        </w:rPr>
        <w:t>strategies</w:t>
      </w:r>
      <w:r>
        <w:rPr>
          <w:rFonts w:cs="Times New Roman"/>
          <w:shd w:val="clear" w:color="auto" w:fill="FFFFFF"/>
        </w:rPr>
        <w:t xml:space="preserve"> that a risk manager may use to ensure successful risk mitigation in an organization</w:t>
      </w:r>
      <w:r w:rsidRPr="00BE7276">
        <w:rPr>
          <w:rFonts w:cs="Times New Roman"/>
          <w:shd w:val="clear" w:color="auto" w:fill="FFFFFF"/>
        </w:rPr>
        <w:t>.</w:t>
      </w:r>
      <w:r>
        <w:rPr>
          <w:rFonts w:cs="Times New Roman"/>
          <w:shd w:val="clear" w:color="auto" w:fill="FFFFFF"/>
        </w:rPr>
        <w:tab/>
      </w:r>
      <w:r>
        <w:rPr>
          <w:rFonts w:cs="Times New Roman"/>
          <w:shd w:val="clear" w:color="auto" w:fill="FFFFFF"/>
        </w:rPr>
        <w:tab/>
      </w:r>
      <w:r>
        <w:rPr>
          <w:rFonts w:cs="Times New Roman"/>
          <w:shd w:val="clear" w:color="auto" w:fill="FFFFFF"/>
        </w:rPr>
        <w:tab/>
      </w:r>
      <w:r>
        <w:rPr>
          <w:rFonts w:cs="Times New Roman"/>
          <w:shd w:val="clear" w:color="auto" w:fill="FFFFFF"/>
        </w:rPr>
        <w:tab/>
      </w:r>
      <w:r>
        <w:rPr>
          <w:rFonts w:cs="Times New Roman"/>
          <w:shd w:val="clear" w:color="auto" w:fill="FFFFFF"/>
        </w:rPr>
        <w:tab/>
      </w:r>
      <w:r>
        <w:rPr>
          <w:rFonts w:cs="Times New Roman"/>
          <w:shd w:val="clear" w:color="auto" w:fill="FFFFFF"/>
        </w:rPr>
        <w:tab/>
      </w:r>
      <w:r>
        <w:rPr>
          <w:rFonts w:cs="Times New Roman"/>
          <w:shd w:val="clear" w:color="auto" w:fill="FFFFFF"/>
        </w:rPr>
        <w:tab/>
        <w:t xml:space="preserve">     </w:t>
      </w:r>
      <w:r>
        <w:rPr>
          <w:rFonts w:cs="Times New Roman"/>
          <w:shd w:val="clear" w:color="auto" w:fill="FFFFFF"/>
        </w:rPr>
        <w:tab/>
        <w:t xml:space="preserve">       </w:t>
      </w:r>
      <w:r w:rsidR="009A10A2">
        <w:rPr>
          <w:rFonts w:cs="Times New Roman"/>
          <w:shd w:val="clear" w:color="auto" w:fill="FFFFFF"/>
        </w:rPr>
        <w:t>(4 M</w:t>
      </w:r>
      <w:r>
        <w:rPr>
          <w:rFonts w:cs="Times New Roman"/>
          <w:shd w:val="clear" w:color="auto" w:fill="FFFFFF"/>
        </w:rPr>
        <w:t xml:space="preserve">arks)  </w:t>
      </w:r>
    </w:p>
    <w:p w:rsidR="00AA02AB" w:rsidRPr="009048CA" w:rsidRDefault="006C3988" w:rsidP="00826644">
      <w:pPr>
        <w:pStyle w:val="NormalWeb"/>
        <w:numPr>
          <w:ilvl w:val="0"/>
          <w:numId w:val="5"/>
        </w:numPr>
        <w:shd w:val="clear" w:color="auto" w:fill="FFFFFF"/>
        <w:spacing w:before="315" w:after="315" w:afterAutospacing="0" w:line="360" w:lineRule="auto"/>
        <w:jc w:val="both"/>
        <w:rPr>
          <w:rFonts w:cs="Times New Roman"/>
          <w:shd w:val="clear" w:color="auto" w:fill="FFFFFF"/>
        </w:rPr>
      </w:pPr>
      <w:r>
        <w:rPr>
          <w:rFonts w:cs="Times New Roman"/>
          <w:shd w:val="clear" w:color="auto" w:fill="FFFFFF"/>
        </w:rPr>
        <w:t xml:space="preserve">State </w:t>
      </w:r>
      <w:r w:rsidRPr="000221E8">
        <w:rPr>
          <w:rFonts w:cs="Times New Roman"/>
          <w:b/>
          <w:shd w:val="clear" w:color="auto" w:fill="FFFFFF"/>
        </w:rPr>
        <w:t>FOUR</w:t>
      </w:r>
      <w:r>
        <w:rPr>
          <w:rFonts w:cs="Times New Roman"/>
          <w:shd w:val="clear" w:color="auto" w:fill="FFFFFF"/>
        </w:rPr>
        <w:t xml:space="preserve"> types of risk reporting that a Project Manager may use in a business in a business organization. </w:t>
      </w:r>
      <w:r>
        <w:rPr>
          <w:rFonts w:cs="Times New Roman"/>
          <w:shd w:val="clear" w:color="auto" w:fill="FFFFFF"/>
        </w:rPr>
        <w:tab/>
      </w:r>
      <w:r>
        <w:rPr>
          <w:rFonts w:cs="Times New Roman"/>
          <w:shd w:val="clear" w:color="auto" w:fill="FFFFFF"/>
        </w:rPr>
        <w:tab/>
      </w:r>
      <w:r>
        <w:rPr>
          <w:rFonts w:cs="Times New Roman"/>
          <w:shd w:val="clear" w:color="auto" w:fill="FFFFFF"/>
        </w:rPr>
        <w:tab/>
      </w:r>
      <w:r>
        <w:rPr>
          <w:rFonts w:cs="Times New Roman"/>
          <w:shd w:val="clear" w:color="auto" w:fill="FFFFFF"/>
        </w:rPr>
        <w:tab/>
      </w:r>
      <w:r>
        <w:rPr>
          <w:rFonts w:cs="Times New Roman"/>
          <w:shd w:val="clear" w:color="auto" w:fill="FFFFFF"/>
        </w:rPr>
        <w:tab/>
      </w:r>
      <w:r>
        <w:rPr>
          <w:rFonts w:cs="Times New Roman"/>
          <w:shd w:val="clear" w:color="auto" w:fill="FFFFFF"/>
        </w:rPr>
        <w:tab/>
      </w:r>
      <w:r>
        <w:rPr>
          <w:rFonts w:cs="Times New Roman"/>
          <w:shd w:val="clear" w:color="auto" w:fill="FFFFFF"/>
        </w:rPr>
        <w:tab/>
      </w:r>
      <w:r>
        <w:rPr>
          <w:rFonts w:cs="Times New Roman"/>
          <w:shd w:val="clear" w:color="auto" w:fill="FFFFFF"/>
        </w:rPr>
        <w:tab/>
      </w:r>
      <w:r w:rsidR="002523A2">
        <w:rPr>
          <w:rFonts w:cs="Times New Roman"/>
          <w:shd w:val="clear" w:color="auto" w:fill="FFFFFF"/>
        </w:rPr>
        <w:t xml:space="preserve">       </w:t>
      </w:r>
      <w:r w:rsidR="00D33A3C">
        <w:rPr>
          <w:rFonts w:cs="Times New Roman"/>
          <w:shd w:val="clear" w:color="auto" w:fill="FFFFFF"/>
        </w:rPr>
        <w:t xml:space="preserve">           </w:t>
      </w:r>
      <w:r w:rsidR="009A10A2">
        <w:rPr>
          <w:rFonts w:cs="Times New Roman"/>
          <w:shd w:val="clear" w:color="auto" w:fill="FFFFFF"/>
        </w:rPr>
        <w:t>(4 M</w:t>
      </w:r>
      <w:r w:rsidR="00F7072C" w:rsidRPr="009048CA">
        <w:rPr>
          <w:rFonts w:cs="Times New Roman"/>
          <w:shd w:val="clear" w:color="auto" w:fill="FFFFFF"/>
        </w:rPr>
        <w:t>arks).</w:t>
      </w:r>
    </w:p>
    <w:p w:rsidR="006C3988" w:rsidRPr="00AA4CEB" w:rsidRDefault="006C3988" w:rsidP="00AA4CEB">
      <w:pPr>
        <w:pStyle w:val="NormalWeb"/>
        <w:numPr>
          <w:ilvl w:val="0"/>
          <w:numId w:val="5"/>
        </w:numPr>
        <w:shd w:val="clear" w:color="auto" w:fill="FEFEFE"/>
        <w:spacing w:after="300" w:afterAutospacing="0" w:line="360" w:lineRule="auto"/>
        <w:jc w:val="both"/>
        <w:rPr>
          <w:rFonts w:eastAsia="sans-serif" w:cs="Times New Roman"/>
          <w:shd w:val="clear" w:color="auto" w:fill="FEFEFE"/>
        </w:rPr>
      </w:pPr>
      <w:r>
        <w:rPr>
          <w:rFonts w:eastAsia="sans-serif" w:cs="Times New Roman"/>
          <w:shd w:val="clear" w:color="auto" w:fill="FEFEFE"/>
        </w:rPr>
        <w:t xml:space="preserve">State </w:t>
      </w:r>
      <w:r w:rsidRPr="006C3988">
        <w:rPr>
          <w:rFonts w:eastAsia="sans-serif" w:cs="Times New Roman"/>
          <w:b/>
          <w:shd w:val="clear" w:color="auto" w:fill="FEFEFE"/>
        </w:rPr>
        <w:t>FOUR</w:t>
      </w:r>
      <w:r>
        <w:rPr>
          <w:rFonts w:eastAsia="sans-serif" w:cs="Times New Roman"/>
          <w:shd w:val="clear" w:color="auto" w:fill="FEFEFE"/>
        </w:rPr>
        <w:t xml:space="preserve"> reasons why risk management is import</w:t>
      </w:r>
      <w:r w:rsidR="002523A2">
        <w:rPr>
          <w:rFonts w:eastAsia="sans-serif" w:cs="Times New Roman"/>
          <w:shd w:val="clear" w:color="auto" w:fill="FEFEFE"/>
        </w:rPr>
        <w:t>ant to a business organization.</w:t>
      </w:r>
      <w:r w:rsidR="00AA4CEB">
        <w:rPr>
          <w:rFonts w:eastAsia="sans-serif" w:cs="Times New Roman"/>
          <w:shd w:val="clear" w:color="auto" w:fill="FEFEFE"/>
        </w:rPr>
        <w:t xml:space="preserve"> </w:t>
      </w:r>
      <w:r w:rsidR="002523A2" w:rsidRPr="00AA4CEB">
        <w:rPr>
          <w:rFonts w:eastAsia="sans-serif" w:cs="Times New Roman"/>
          <w:shd w:val="clear" w:color="auto" w:fill="FEFEFE"/>
        </w:rPr>
        <w:t xml:space="preserve"> (4 Marks)</w:t>
      </w:r>
    </w:p>
    <w:p w:rsidR="002523A2" w:rsidRPr="00BE7276" w:rsidRDefault="002523A2" w:rsidP="002523A2">
      <w:pPr>
        <w:pStyle w:val="NormalWeb"/>
        <w:numPr>
          <w:ilvl w:val="0"/>
          <w:numId w:val="5"/>
        </w:numPr>
        <w:shd w:val="clear" w:color="auto" w:fill="FFFFFF"/>
        <w:spacing w:line="360" w:lineRule="auto"/>
        <w:jc w:val="both"/>
        <w:rPr>
          <w:rFonts w:eastAsia="Pluto Sans" w:cs="Times New Roman"/>
        </w:rPr>
      </w:pPr>
      <w:r>
        <w:rPr>
          <w:rFonts w:eastAsia="Pluto Sans" w:cs="Times New Roman"/>
          <w:shd w:val="clear" w:color="auto" w:fill="FFFFFF"/>
        </w:rPr>
        <w:t xml:space="preserve">Highlight </w:t>
      </w:r>
      <w:r w:rsidRPr="00820ECC">
        <w:rPr>
          <w:rFonts w:eastAsia="Pluto Sans" w:cs="Times New Roman"/>
          <w:b/>
          <w:shd w:val="clear" w:color="auto" w:fill="FFFFFF"/>
        </w:rPr>
        <w:t>FOUR</w:t>
      </w:r>
      <w:r>
        <w:rPr>
          <w:rFonts w:eastAsia="Pluto Sans" w:cs="Times New Roman"/>
          <w:shd w:val="clear" w:color="auto" w:fill="FFFFFF"/>
        </w:rPr>
        <w:t xml:space="preserve"> factors that a risk manager may consider when reviewing a risk-training framework in an organization.</w:t>
      </w:r>
      <w:r w:rsidRPr="00BE7276">
        <w:rPr>
          <w:rFonts w:eastAsia="Pluto Sans" w:cs="Times New Roman"/>
          <w:shd w:val="clear" w:color="auto" w:fill="FFFFFF"/>
        </w:rPr>
        <w:t xml:space="preserve"> </w:t>
      </w:r>
      <w:r>
        <w:rPr>
          <w:rFonts w:eastAsia="Pluto Sans" w:cs="Times New Roman"/>
          <w:shd w:val="clear" w:color="auto" w:fill="FFFFFF"/>
        </w:rPr>
        <w:tab/>
      </w:r>
      <w:r>
        <w:rPr>
          <w:rFonts w:eastAsia="Pluto Sans" w:cs="Times New Roman"/>
          <w:shd w:val="clear" w:color="auto" w:fill="FFFFFF"/>
        </w:rPr>
        <w:tab/>
      </w:r>
      <w:r>
        <w:rPr>
          <w:rFonts w:eastAsia="Pluto Sans" w:cs="Times New Roman"/>
          <w:shd w:val="clear" w:color="auto" w:fill="FFFFFF"/>
        </w:rPr>
        <w:tab/>
      </w:r>
      <w:r>
        <w:rPr>
          <w:rFonts w:eastAsia="Pluto Sans" w:cs="Times New Roman"/>
          <w:shd w:val="clear" w:color="auto" w:fill="FFFFFF"/>
        </w:rPr>
        <w:tab/>
      </w:r>
      <w:r>
        <w:rPr>
          <w:rFonts w:eastAsia="Pluto Sans" w:cs="Times New Roman"/>
          <w:shd w:val="clear" w:color="auto" w:fill="FFFFFF"/>
        </w:rPr>
        <w:tab/>
      </w:r>
      <w:r>
        <w:rPr>
          <w:rFonts w:eastAsia="Pluto Sans" w:cs="Times New Roman"/>
          <w:shd w:val="clear" w:color="auto" w:fill="FFFFFF"/>
        </w:rPr>
        <w:tab/>
      </w:r>
      <w:r>
        <w:rPr>
          <w:rFonts w:eastAsia="Pluto Sans" w:cs="Times New Roman"/>
          <w:shd w:val="clear" w:color="auto" w:fill="FFFFFF"/>
        </w:rPr>
        <w:tab/>
        <w:t xml:space="preserve">        (4 Marks) </w:t>
      </w:r>
    </w:p>
    <w:p w:rsidR="002523A2" w:rsidRPr="00BE7276" w:rsidRDefault="002523A2" w:rsidP="002523A2">
      <w:pPr>
        <w:pStyle w:val="NormalWeb"/>
        <w:numPr>
          <w:ilvl w:val="0"/>
          <w:numId w:val="5"/>
        </w:numPr>
        <w:shd w:val="clear" w:color="auto" w:fill="FFFFFF"/>
        <w:spacing w:line="360" w:lineRule="auto"/>
        <w:jc w:val="both"/>
        <w:rPr>
          <w:rFonts w:eastAsia="Pluto Sans" w:cs="Times New Roman"/>
        </w:rPr>
      </w:pPr>
      <w:r>
        <w:rPr>
          <w:rFonts w:eastAsia="Verdana" w:cs="Times New Roman"/>
          <w:shd w:val="clear" w:color="auto" w:fill="FFFFFF"/>
        </w:rPr>
        <w:t xml:space="preserve">List </w:t>
      </w:r>
      <w:r>
        <w:rPr>
          <w:rFonts w:eastAsia="Pluto Sans" w:cs="Times New Roman"/>
          <w:b/>
          <w:shd w:val="clear" w:color="auto" w:fill="FFFFFF"/>
        </w:rPr>
        <w:t>FOUR</w:t>
      </w:r>
      <w:r>
        <w:rPr>
          <w:rFonts w:eastAsia="Verdana" w:cs="Times New Roman"/>
          <w:shd w:val="clear" w:color="auto" w:fill="FFFFFF"/>
        </w:rPr>
        <w:t xml:space="preserve"> advantages of risk forecasting to an organization</w:t>
      </w:r>
      <w:r w:rsidRPr="00BE7276">
        <w:rPr>
          <w:rFonts w:eastAsia="Verdana" w:cs="Times New Roman"/>
          <w:shd w:val="clear" w:color="auto" w:fill="FFFFFF"/>
        </w:rPr>
        <w:t xml:space="preserve">. </w:t>
      </w:r>
      <w:r>
        <w:rPr>
          <w:rFonts w:eastAsia="Verdana" w:cs="Times New Roman"/>
          <w:shd w:val="clear" w:color="auto" w:fill="FFFFFF"/>
        </w:rPr>
        <w:tab/>
      </w:r>
      <w:r>
        <w:rPr>
          <w:rFonts w:eastAsia="Verdana" w:cs="Times New Roman"/>
          <w:shd w:val="clear" w:color="auto" w:fill="FFFFFF"/>
        </w:rPr>
        <w:tab/>
      </w:r>
      <w:r>
        <w:rPr>
          <w:rFonts w:eastAsia="Verdana" w:cs="Times New Roman"/>
          <w:shd w:val="clear" w:color="auto" w:fill="FFFFFF"/>
        </w:rPr>
        <w:tab/>
        <w:t xml:space="preserve">        (4 Marks)</w:t>
      </w:r>
    </w:p>
    <w:p w:rsidR="002523A2" w:rsidRPr="00BE7276" w:rsidRDefault="002523A2" w:rsidP="002523A2">
      <w:pPr>
        <w:pStyle w:val="ListParagraph"/>
        <w:numPr>
          <w:ilvl w:val="0"/>
          <w:numId w:val="5"/>
        </w:numPr>
        <w:tabs>
          <w:tab w:val="left" w:pos="720"/>
        </w:tabs>
        <w:spacing w:beforeAutospacing="1" w:after="0" w:afterAutospacing="1" w:line="360" w:lineRule="auto"/>
        <w:jc w:val="both"/>
        <w:rPr>
          <w:rFonts w:ascii="Times New Roman" w:eastAsia="Pluto Sans" w:hAnsi="Times New Roman" w:cs="Times New Roman"/>
          <w:sz w:val="24"/>
          <w:szCs w:val="24"/>
          <w:shd w:val="clear" w:color="auto" w:fill="FFFFFF"/>
        </w:rPr>
      </w:pPr>
      <w:r w:rsidRPr="00BE7276">
        <w:rPr>
          <w:rFonts w:ascii="Times New Roman" w:eastAsia="Pluto Sans" w:hAnsi="Times New Roman" w:cs="Times New Roman"/>
          <w:sz w:val="24"/>
          <w:szCs w:val="24"/>
          <w:shd w:val="clear" w:color="auto" w:fill="FFFFFF"/>
        </w:rPr>
        <w:t xml:space="preserve">Highlight </w:t>
      </w:r>
      <w:r>
        <w:rPr>
          <w:rFonts w:ascii="Times New Roman" w:eastAsia="Pluto Sans" w:hAnsi="Times New Roman" w:cs="Times New Roman"/>
          <w:b/>
          <w:sz w:val="24"/>
          <w:szCs w:val="24"/>
          <w:shd w:val="clear" w:color="auto" w:fill="FFFFFF"/>
        </w:rPr>
        <w:tab/>
        <w:t xml:space="preserve">FOUR </w:t>
      </w:r>
      <w:r w:rsidRPr="00BE7276">
        <w:rPr>
          <w:rFonts w:ascii="Times New Roman" w:eastAsia="Pluto Sans" w:hAnsi="Times New Roman" w:cs="Times New Roman"/>
          <w:sz w:val="24"/>
          <w:szCs w:val="24"/>
          <w:shd w:val="clear" w:color="auto" w:fill="FFFFFF"/>
        </w:rPr>
        <w:t xml:space="preserve">components of </w:t>
      </w:r>
      <w:r>
        <w:rPr>
          <w:rFonts w:ascii="Times New Roman" w:eastAsia="Pluto Sans" w:hAnsi="Times New Roman" w:cs="Times New Roman"/>
          <w:sz w:val="24"/>
          <w:szCs w:val="24"/>
          <w:shd w:val="clear" w:color="auto" w:fill="FFFFFF"/>
        </w:rPr>
        <w:t>a risk management.</w:t>
      </w:r>
      <w:r>
        <w:rPr>
          <w:rFonts w:ascii="Times New Roman" w:eastAsia="Pluto Sans" w:hAnsi="Times New Roman" w:cs="Times New Roman"/>
          <w:sz w:val="24"/>
          <w:szCs w:val="24"/>
          <w:shd w:val="clear" w:color="auto" w:fill="FFFFFF"/>
        </w:rPr>
        <w:tab/>
      </w:r>
      <w:r>
        <w:rPr>
          <w:rFonts w:ascii="Times New Roman" w:eastAsia="Pluto Sans" w:hAnsi="Times New Roman" w:cs="Times New Roman"/>
          <w:sz w:val="24"/>
          <w:szCs w:val="24"/>
          <w:shd w:val="clear" w:color="auto" w:fill="FFFFFF"/>
        </w:rPr>
        <w:tab/>
      </w:r>
      <w:r>
        <w:rPr>
          <w:rFonts w:ascii="Times New Roman" w:eastAsia="Pluto Sans" w:hAnsi="Times New Roman" w:cs="Times New Roman"/>
          <w:sz w:val="24"/>
          <w:szCs w:val="24"/>
          <w:shd w:val="clear" w:color="auto" w:fill="FFFFFF"/>
        </w:rPr>
        <w:tab/>
      </w:r>
      <w:r>
        <w:rPr>
          <w:rFonts w:ascii="Times New Roman" w:eastAsia="Pluto Sans" w:hAnsi="Times New Roman" w:cs="Times New Roman"/>
          <w:sz w:val="24"/>
          <w:szCs w:val="24"/>
          <w:shd w:val="clear" w:color="auto" w:fill="FFFFFF"/>
        </w:rPr>
        <w:tab/>
        <w:t xml:space="preserve">        (4 Marks)</w:t>
      </w:r>
    </w:p>
    <w:p w:rsidR="00826644" w:rsidRPr="009048CA" w:rsidRDefault="00826644" w:rsidP="009048CA">
      <w:pPr>
        <w:tabs>
          <w:tab w:val="left" w:pos="720"/>
        </w:tabs>
        <w:spacing w:beforeAutospacing="1" w:after="0" w:afterAutospacing="1" w:line="360" w:lineRule="auto"/>
        <w:jc w:val="both"/>
        <w:rPr>
          <w:rFonts w:ascii="Times New Roman" w:eastAsia="Pluto Sans" w:hAnsi="Times New Roman" w:cs="Times New Roman"/>
          <w:sz w:val="24"/>
          <w:szCs w:val="24"/>
          <w:shd w:val="clear" w:color="auto" w:fill="FFFFFF"/>
        </w:rPr>
      </w:pPr>
    </w:p>
    <w:p w:rsidR="009048CA" w:rsidRDefault="009048CA" w:rsidP="00491F0A">
      <w:pPr>
        <w:pStyle w:val="NormalWeb"/>
        <w:spacing w:line="360" w:lineRule="auto"/>
        <w:jc w:val="both"/>
        <w:rPr>
          <w:rFonts w:cs="Times New Roman"/>
          <w:b/>
          <w:bCs/>
          <w:shd w:val="clear" w:color="auto" w:fill="FFFFFF"/>
        </w:rPr>
      </w:pPr>
    </w:p>
    <w:p w:rsidR="002523A2" w:rsidRDefault="002523A2" w:rsidP="00491F0A">
      <w:pPr>
        <w:pStyle w:val="NormalWeb"/>
        <w:spacing w:line="360" w:lineRule="auto"/>
        <w:jc w:val="both"/>
        <w:rPr>
          <w:rFonts w:cs="Times New Roman"/>
          <w:b/>
          <w:bCs/>
          <w:shd w:val="clear" w:color="auto" w:fill="FFFFFF"/>
        </w:rPr>
      </w:pPr>
    </w:p>
    <w:p w:rsidR="00AA4CEB" w:rsidRDefault="00AA4CEB">
      <w:pPr>
        <w:spacing w:after="0" w:line="240" w:lineRule="auto"/>
        <w:rPr>
          <w:rFonts w:ascii="Times New Roman" w:eastAsia="SimSun" w:hAnsi="Times New Roman" w:cs="Times New Roman"/>
          <w:b/>
          <w:bCs/>
          <w:sz w:val="24"/>
          <w:szCs w:val="24"/>
          <w:shd w:val="clear" w:color="auto" w:fill="FFFFFF"/>
        </w:rPr>
      </w:pPr>
      <w:r>
        <w:rPr>
          <w:rFonts w:cs="Times New Roman"/>
          <w:b/>
          <w:bCs/>
          <w:shd w:val="clear" w:color="auto" w:fill="FFFFFF"/>
        </w:rPr>
        <w:br w:type="page"/>
      </w:r>
    </w:p>
    <w:p w:rsidR="00491F0A" w:rsidRPr="00BE7276" w:rsidRDefault="00491F0A" w:rsidP="00BD36FE">
      <w:pPr>
        <w:pStyle w:val="NormalWeb"/>
        <w:spacing w:line="360" w:lineRule="auto"/>
        <w:ind w:left="2160" w:firstLine="720"/>
        <w:rPr>
          <w:rFonts w:cs="Times New Roman"/>
          <w:b/>
          <w:bCs/>
          <w:shd w:val="clear" w:color="auto" w:fill="FFFFFF"/>
        </w:rPr>
      </w:pPr>
      <w:r w:rsidRPr="00BE7276">
        <w:rPr>
          <w:rFonts w:cs="Times New Roman"/>
          <w:b/>
          <w:bCs/>
          <w:shd w:val="clear" w:color="auto" w:fill="FFFFFF"/>
        </w:rPr>
        <w:lastRenderedPageBreak/>
        <w:t>SECTION B (60 marks)</w:t>
      </w:r>
    </w:p>
    <w:p w:rsidR="00491F0A" w:rsidRPr="00BE7276" w:rsidRDefault="00491F0A" w:rsidP="00491F0A">
      <w:pPr>
        <w:pStyle w:val="NormalWeb"/>
        <w:spacing w:line="360" w:lineRule="auto"/>
        <w:jc w:val="center"/>
        <w:rPr>
          <w:rFonts w:cs="Times New Roman"/>
          <w:b/>
          <w:bCs/>
          <w:shd w:val="clear" w:color="auto" w:fill="FFFFFF"/>
        </w:rPr>
      </w:pPr>
      <w:r w:rsidRPr="00BE7276">
        <w:rPr>
          <w:rFonts w:cs="Times New Roman"/>
          <w:b/>
          <w:bCs/>
          <w:shd w:val="clear" w:color="auto" w:fill="FFFFFF"/>
        </w:rPr>
        <w:t>Question 11 is Compulsory and Answer ANY other TWO Questions.</w:t>
      </w:r>
    </w:p>
    <w:p w:rsidR="00491F0A" w:rsidRPr="00BE7276" w:rsidRDefault="00491F0A" w:rsidP="00491F0A">
      <w:pPr>
        <w:pStyle w:val="NormalWeb"/>
        <w:numPr>
          <w:ilvl w:val="0"/>
          <w:numId w:val="5"/>
        </w:numPr>
        <w:spacing w:line="360" w:lineRule="auto"/>
        <w:jc w:val="both"/>
        <w:rPr>
          <w:rFonts w:cs="Times New Roman"/>
          <w:b/>
          <w:bCs/>
          <w:shd w:val="clear" w:color="auto" w:fill="FFFFFF"/>
        </w:rPr>
      </w:pPr>
      <w:r w:rsidRPr="00BE7276">
        <w:rPr>
          <w:rFonts w:eastAsia="Times New Roman" w:cs="Times New Roman"/>
          <w:b/>
          <w:bCs/>
        </w:rPr>
        <w:t xml:space="preserve">Case Study </w:t>
      </w:r>
    </w:p>
    <w:p w:rsidR="00491F0A" w:rsidRPr="00BE7276" w:rsidRDefault="00491F0A" w:rsidP="00491F0A">
      <w:pPr>
        <w:shd w:val="clear" w:color="auto" w:fill="FFFFFF"/>
        <w:spacing w:before="100" w:beforeAutospacing="1" w:after="100" w:afterAutospacing="1" w:line="360" w:lineRule="auto"/>
        <w:jc w:val="both"/>
        <w:rPr>
          <w:rFonts w:ascii="Times New Roman" w:eastAsia="Times New Roman" w:hAnsi="Times New Roman" w:cs="Times New Roman"/>
          <w:bCs/>
          <w:sz w:val="24"/>
          <w:szCs w:val="24"/>
        </w:rPr>
      </w:pPr>
      <w:r w:rsidRPr="00BE7276">
        <w:rPr>
          <w:rFonts w:ascii="Times New Roman" w:eastAsia="Times New Roman" w:hAnsi="Times New Roman" w:cs="Times New Roman"/>
          <w:bCs/>
          <w:sz w:val="24"/>
          <w:szCs w:val="24"/>
        </w:rPr>
        <w:t>Read the case study below and answer the questions that follow.</w:t>
      </w:r>
    </w:p>
    <w:p w:rsidR="00491F0A" w:rsidRPr="00BE7276" w:rsidRDefault="00491F0A" w:rsidP="00491F0A">
      <w:pPr>
        <w:shd w:val="clear" w:color="auto" w:fill="FFFFFF"/>
        <w:spacing w:after="0" w:line="360" w:lineRule="auto"/>
        <w:jc w:val="both"/>
        <w:rPr>
          <w:rFonts w:ascii="Times New Roman" w:eastAsia="Times New Roman" w:hAnsi="Times New Roman" w:cs="Times New Roman"/>
          <w:sz w:val="24"/>
          <w:szCs w:val="24"/>
        </w:rPr>
      </w:pPr>
      <w:r w:rsidRPr="00BE7276">
        <w:rPr>
          <w:rFonts w:ascii="Times New Roman" w:eastAsia="Times New Roman" w:hAnsi="Times New Roman" w:cs="Times New Roman"/>
          <w:sz w:val="24"/>
          <w:szCs w:val="24"/>
        </w:rPr>
        <w:t>Gloria from ABC Company ltd works in the model development team and is responsible for overseeing the development of all the life business valuation models.  ABC ltd is on a continual model development cycle and implements changes every quarter. Gloria’s team has implemented 10 model enhancement changes into a sandbox model that remove simplifications and fix errors. It’s already mid-November and this model needs to be used for year-end reporting in December. Management has been requesting these changes be implemented in the model for several quarters and Gloria does not want to let them down. Gloria and her team quantified the aggregate impact which showed a 2million reserve decrease. Company ABC’s policy allows model owners to decide if a model change requires independent MRM review if it has less than 5million financial impact. Due to time constraints, Gloria elects to bypass MRM review and promotes the model to production for year-end reporting. Long and behold, in February, auditors finds that two of the changes were not appropriately implemented, but they had large offsetting impacts that were not clear in the aggregate impact analysis.</w:t>
      </w:r>
    </w:p>
    <w:p w:rsidR="00AA02AB" w:rsidRPr="00826644" w:rsidRDefault="00F7072C" w:rsidP="00826644">
      <w:pPr>
        <w:pStyle w:val="ListParagraph"/>
        <w:numPr>
          <w:ilvl w:val="0"/>
          <w:numId w:val="6"/>
        </w:numPr>
        <w:shd w:val="clear" w:color="auto" w:fill="FFFFFF"/>
        <w:spacing w:after="0" w:line="360" w:lineRule="auto"/>
        <w:rPr>
          <w:rFonts w:ascii="Times New Roman" w:eastAsia="Times New Roman" w:hAnsi="Times New Roman" w:cs="Times New Roman"/>
          <w:sz w:val="24"/>
          <w:szCs w:val="24"/>
        </w:rPr>
      </w:pPr>
      <w:r w:rsidRPr="00826644">
        <w:rPr>
          <w:rFonts w:ascii="Times New Roman" w:eastAsia="Times New Roman" w:hAnsi="Times New Roman" w:cs="Times New Roman"/>
          <w:b/>
          <w:bCs/>
          <w:sz w:val="24"/>
          <w:szCs w:val="24"/>
        </w:rPr>
        <w:t xml:space="preserve"> </w:t>
      </w:r>
      <w:r w:rsidRPr="00826644">
        <w:rPr>
          <w:rFonts w:ascii="Times New Roman" w:eastAsia="Times New Roman" w:hAnsi="Times New Roman" w:cs="Times New Roman"/>
          <w:sz w:val="24"/>
          <w:szCs w:val="24"/>
        </w:rPr>
        <w:t xml:space="preserve">From the case study, explain </w:t>
      </w:r>
      <w:r w:rsidR="00A96D35" w:rsidRPr="00A96D35">
        <w:rPr>
          <w:rFonts w:ascii="Times New Roman" w:eastAsia="Times New Roman" w:hAnsi="Times New Roman" w:cs="Times New Roman"/>
          <w:b/>
          <w:sz w:val="24"/>
          <w:szCs w:val="24"/>
        </w:rPr>
        <w:t xml:space="preserve">FIVE </w:t>
      </w:r>
      <w:r w:rsidRPr="00826644">
        <w:rPr>
          <w:rFonts w:ascii="Times New Roman" w:eastAsia="Times New Roman" w:hAnsi="Times New Roman" w:cs="Times New Roman"/>
          <w:sz w:val="24"/>
          <w:szCs w:val="24"/>
        </w:rPr>
        <w:t xml:space="preserve">ways in which Gloria and her </w:t>
      </w:r>
      <w:r w:rsidR="00930D34" w:rsidRPr="00826644">
        <w:rPr>
          <w:rFonts w:ascii="Times New Roman" w:eastAsia="Times New Roman" w:hAnsi="Times New Roman" w:cs="Times New Roman"/>
          <w:sz w:val="24"/>
          <w:szCs w:val="24"/>
        </w:rPr>
        <w:t>team</w:t>
      </w:r>
      <w:r w:rsidR="00930D34" w:rsidRPr="00826644">
        <w:rPr>
          <w:rFonts w:ascii="Times New Roman" w:eastAsia="Times New Roman" w:hAnsi="Times New Roman" w:cs="Times New Roman"/>
          <w:b/>
          <w:bCs/>
          <w:sz w:val="24"/>
          <w:szCs w:val="24"/>
        </w:rPr>
        <w:t>,</w:t>
      </w:r>
      <w:r w:rsidR="00930D34" w:rsidRPr="00826644">
        <w:rPr>
          <w:rFonts w:ascii="Times New Roman" w:eastAsia="Times New Roman" w:hAnsi="Times New Roman" w:cs="Times New Roman"/>
          <w:sz w:val="24"/>
          <w:szCs w:val="24"/>
        </w:rPr>
        <w:t xml:space="preserve"> model</w:t>
      </w:r>
      <w:r w:rsidRPr="00826644">
        <w:rPr>
          <w:rFonts w:ascii="Times New Roman" w:eastAsia="Times New Roman" w:hAnsi="Times New Roman" w:cs="Times New Roman"/>
          <w:sz w:val="24"/>
          <w:szCs w:val="24"/>
        </w:rPr>
        <w:t xml:space="preserve"> risk </w:t>
      </w:r>
      <w:r w:rsidR="00930D34" w:rsidRPr="00826644">
        <w:rPr>
          <w:rFonts w:ascii="Times New Roman" w:eastAsia="Times New Roman" w:hAnsi="Times New Roman" w:cs="Times New Roman"/>
          <w:sz w:val="24"/>
          <w:szCs w:val="24"/>
        </w:rPr>
        <w:t>management (</w:t>
      </w:r>
      <w:r w:rsidRPr="00826644">
        <w:rPr>
          <w:rFonts w:ascii="Times New Roman" w:eastAsia="Times New Roman" w:hAnsi="Times New Roman" w:cs="Times New Roman"/>
          <w:sz w:val="24"/>
          <w:szCs w:val="24"/>
        </w:rPr>
        <w:t xml:space="preserve">MRM) program </w:t>
      </w:r>
      <w:r w:rsidR="00930D34" w:rsidRPr="00826644">
        <w:rPr>
          <w:rFonts w:ascii="Times New Roman" w:eastAsia="Times New Roman" w:hAnsi="Times New Roman" w:cs="Times New Roman"/>
          <w:sz w:val="24"/>
          <w:szCs w:val="24"/>
        </w:rPr>
        <w:t>would mitigate</w:t>
      </w:r>
      <w:r w:rsidRPr="00826644">
        <w:rPr>
          <w:rFonts w:ascii="Times New Roman" w:eastAsia="Times New Roman" w:hAnsi="Times New Roman" w:cs="Times New Roman"/>
          <w:sz w:val="24"/>
          <w:szCs w:val="24"/>
        </w:rPr>
        <w:t xml:space="preserve"> the possibility of this scenario </w:t>
      </w:r>
      <w:r w:rsidR="002741CF">
        <w:rPr>
          <w:rFonts w:ascii="Times New Roman" w:eastAsia="Times New Roman" w:hAnsi="Times New Roman" w:cs="Times New Roman"/>
          <w:sz w:val="24"/>
          <w:szCs w:val="24"/>
        </w:rPr>
        <w:t xml:space="preserve">from </w:t>
      </w:r>
      <w:r w:rsidR="00491F0A">
        <w:rPr>
          <w:rFonts w:ascii="Times New Roman" w:eastAsia="Times New Roman" w:hAnsi="Times New Roman" w:cs="Times New Roman"/>
          <w:sz w:val="24"/>
          <w:szCs w:val="24"/>
        </w:rPr>
        <w:t>reo</w:t>
      </w:r>
      <w:r w:rsidR="00491F0A" w:rsidRPr="00826644">
        <w:rPr>
          <w:rFonts w:ascii="Times New Roman" w:eastAsia="Times New Roman" w:hAnsi="Times New Roman" w:cs="Times New Roman"/>
          <w:sz w:val="24"/>
          <w:szCs w:val="24"/>
        </w:rPr>
        <w:t>ccurring</w:t>
      </w:r>
      <w:r w:rsidR="009A10A2" w:rsidRPr="00826644">
        <w:rPr>
          <w:rFonts w:ascii="Times New Roman" w:eastAsia="Times New Roman" w:hAnsi="Times New Roman" w:cs="Times New Roman"/>
          <w:sz w:val="24"/>
          <w:szCs w:val="24"/>
        </w:rPr>
        <w:t xml:space="preserve">. </w:t>
      </w:r>
      <w:r w:rsidR="00491F0A">
        <w:rPr>
          <w:rFonts w:ascii="Times New Roman" w:eastAsia="Times New Roman" w:hAnsi="Times New Roman" w:cs="Times New Roman"/>
          <w:sz w:val="24"/>
          <w:szCs w:val="24"/>
        </w:rPr>
        <w:tab/>
      </w:r>
      <w:r w:rsidR="00491F0A">
        <w:rPr>
          <w:rFonts w:ascii="Times New Roman" w:eastAsia="Times New Roman" w:hAnsi="Times New Roman" w:cs="Times New Roman"/>
          <w:sz w:val="24"/>
          <w:szCs w:val="24"/>
        </w:rPr>
        <w:tab/>
      </w:r>
      <w:r w:rsidR="00491F0A">
        <w:rPr>
          <w:rFonts w:ascii="Times New Roman" w:eastAsia="Times New Roman" w:hAnsi="Times New Roman" w:cs="Times New Roman"/>
          <w:sz w:val="24"/>
          <w:szCs w:val="24"/>
        </w:rPr>
        <w:tab/>
      </w:r>
      <w:r w:rsidR="00491F0A">
        <w:rPr>
          <w:rFonts w:ascii="Times New Roman" w:eastAsia="Times New Roman" w:hAnsi="Times New Roman" w:cs="Times New Roman"/>
          <w:sz w:val="24"/>
          <w:szCs w:val="24"/>
        </w:rPr>
        <w:tab/>
      </w:r>
      <w:r w:rsidR="00491F0A">
        <w:rPr>
          <w:rFonts w:ascii="Times New Roman" w:eastAsia="Times New Roman" w:hAnsi="Times New Roman" w:cs="Times New Roman"/>
          <w:sz w:val="24"/>
          <w:szCs w:val="24"/>
        </w:rPr>
        <w:tab/>
      </w:r>
      <w:r w:rsidR="00491F0A">
        <w:rPr>
          <w:rFonts w:ascii="Times New Roman" w:eastAsia="Times New Roman" w:hAnsi="Times New Roman" w:cs="Times New Roman"/>
          <w:sz w:val="24"/>
          <w:szCs w:val="24"/>
        </w:rPr>
        <w:tab/>
      </w:r>
      <w:r w:rsidR="00491F0A">
        <w:rPr>
          <w:rFonts w:ascii="Times New Roman" w:eastAsia="Times New Roman" w:hAnsi="Times New Roman" w:cs="Times New Roman"/>
          <w:sz w:val="24"/>
          <w:szCs w:val="24"/>
        </w:rPr>
        <w:tab/>
      </w:r>
      <w:r w:rsidR="00491F0A">
        <w:rPr>
          <w:rFonts w:ascii="Times New Roman" w:eastAsia="Times New Roman" w:hAnsi="Times New Roman" w:cs="Times New Roman"/>
          <w:sz w:val="24"/>
          <w:szCs w:val="24"/>
        </w:rPr>
        <w:tab/>
      </w:r>
      <w:r w:rsidR="00491F0A">
        <w:rPr>
          <w:rFonts w:ascii="Times New Roman" w:eastAsia="Times New Roman" w:hAnsi="Times New Roman" w:cs="Times New Roman"/>
          <w:sz w:val="24"/>
          <w:szCs w:val="24"/>
        </w:rPr>
        <w:tab/>
        <w:t xml:space="preserve"> </w:t>
      </w:r>
      <w:r w:rsidR="009A10A2" w:rsidRPr="00826644">
        <w:rPr>
          <w:rFonts w:ascii="Times New Roman" w:eastAsia="Times New Roman" w:hAnsi="Times New Roman" w:cs="Times New Roman"/>
          <w:sz w:val="24"/>
          <w:szCs w:val="24"/>
        </w:rPr>
        <w:t>(</w:t>
      </w:r>
      <w:r w:rsidR="00DB45E0" w:rsidRPr="00826644">
        <w:rPr>
          <w:rFonts w:ascii="Times New Roman" w:eastAsia="Times New Roman" w:hAnsi="Times New Roman" w:cs="Times New Roman"/>
          <w:sz w:val="24"/>
          <w:szCs w:val="24"/>
        </w:rPr>
        <w:t>10 Marks)</w:t>
      </w:r>
    </w:p>
    <w:p w:rsidR="00826644" w:rsidRDefault="00F7072C" w:rsidP="00826644">
      <w:pPr>
        <w:pStyle w:val="ListParagraph"/>
        <w:numPr>
          <w:ilvl w:val="0"/>
          <w:numId w:val="6"/>
        </w:numPr>
        <w:shd w:val="clear" w:color="auto" w:fill="FFFFFF"/>
        <w:spacing w:after="0" w:line="360" w:lineRule="auto"/>
        <w:rPr>
          <w:rFonts w:ascii="Times New Roman" w:eastAsia="Times New Roman" w:hAnsi="Times New Roman" w:cs="Times New Roman"/>
          <w:sz w:val="24"/>
          <w:szCs w:val="24"/>
        </w:rPr>
      </w:pPr>
      <w:r w:rsidRPr="00826644">
        <w:rPr>
          <w:rFonts w:ascii="Times New Roman" w:eastAsia="Times New Roman" w:hAnsi="Times New Roman" w:cs="Times New Roman"/>
          <w:sz w:val="24"/>
          <w:szCs w:val="24"/>
        </w:rPr>
        <w:t xml:space="preserve"> </w:t>
      </w:r>
      <w:r w:rsidR="00491F0A" w:rsidRPr="00BE7276">
        <w:rPr>
          <w:rFonts w:ascii="Times New Roman" w:eastAsia="Times New Roman" w:hAnsi="Times New Roman" w:cs="Times New Roman"/>
          <w:sz w:val="24"/>
          <w:szCs w:val="24"/>
        </w:rPr>
        <w:t>Explai</w:t>
      </w:r>
      <w:r w:rsidR="00491F0A">
        <w:rPr>
          <w:rFonts w:ascii="Times New Roman" w:eastAsia="Times New Roman" w:hAnsi="Times New Roman" w:cs="Times New Roman"/>
          <w:sz w:val="24"/>
          <w:szCs w:val="24"/>
        </w:rPr>
        <w:t>n five possible consequences that</w:t>
      </w:r>
      <w:r w:rsidR="00491F0A" w:rsidRPr="00BE7276">
        <w:rPr>
          <w:rFonts w:ascii="Times New Roman" w:eastAsia="Times New Roman" w:hAnsi="Times New Roman" w:cs="Times New Roman"/>
          <w:sz w:val="24"/>
          <w:szCs w:val="24"/>
        </w:rPr>
        <w:t xml:space="preserve"> ABC LTD would suffer for not being proactive in risk management</w:t>
      </w:r>
      <w:r w:rsidR="00491F0A">
        <w:rPr>
          <w:rFonts w:ascii="Times New Roman" w:eastAsia="Times New Roman" w:hAnsi="Times New Roman" w:cs="Times New Roman"/>
          <w:sz w:val="24"/>
          <w:szCs w:val="24"/>
        </w:rPr>
        <w:tab/>
      </w:r>
      <w:r w:rsidR="00491F0A">
        <w:rPr>
          <w:rFonts w:ascii="Times New Roman" w:eastAsia="Times New Roman" w:hAnsi="Times New Roman" w:cs="Times New Roman"/>
          <w:sz w:val="24"/>
          <w:szCs w:val="24"/>
        </w:rPr>
        <w:tab/>
      </w:r>
      <w:r w:rsidR="00491F0A">
        <w:rPr>
          <w:rFonts w:ascii="Times New Roman" w:eastAsia="Times New Roman" w:hAnsi="Times New Roman" w:cs="Times New Roman"/>
          <w:sz w:val="24"/>
          <w:szCs w:val="24"/>
        </w:rPr>
        <w:tab/>
      </w:r>
      <w:r w:rsidR="00491F0A">
        <w:rPr>
          <w:rFonts w:ascii="Times New Roman" w:eastAsia="Times New Roman" w:hAnsi="Times New Roman" w:cs="Times New Roman"/>
          <w:sz w:val="24"/>
          <w:szCs w:val="24"/>
        </w:rPr>
        <w:tab/>
      </w:r>
      <w:r w:rsidR="00491F0A">
        <w:rPr>
          <w:rFonts w:ascii="Times New Roman" w:eastAsia="Times New Roman" w:hAnsi="Times New Roman" w:cs="Times New Roman"/>
          <w:sz w:val="24"/>
          <w:szCs w:val="24"/>
        </w:rPr>
        <w:tab/>
      </w:r>
      <w:r w:rsidR="00491F0A">
        <w:rPr>
          <w:rFonts w:ascii="Times New Roman" w:eastAsia="Times New Roman" w:hAnsi="Times New Roman" w:cs="Times New Roman"/>
          <w:sz w:val="24"/>
          <w:szCs w:val="24"/>
        </w:rPr>
        <w:tab/>
      </w:r>
      <w:r w:rsidR="00491F0A">
        <w:rPr>
          <w:rFonts w:ascii="Times New Roman" w:eastAsia="Times New Roman" w:hAnsi="Times New Roman" w:cs="Times New Roman"/>
          <w:sz w:val="24"/>
          <w:szCs w:val="24"/>
        </w:rPr>
        <w:tab/>
      </w:r>
      <w:r w:rsidR="00491F0A">
        <w:rPr>
          <w:rFonts w:ascii="Times New Roman" w:eastAsia="Times New Roman" w:hAnsi="Times New Roman" w:cs="Times New Roman"/>
          <w:sz w:val="24"/>
          <w:szCs w:val="24"/>
        </w:rPr>
        <w:tab/>
      </w:r>
      <w:r w:rsidRPr="00826644">
        <w:rPr>
          <w:rFonts w:ascii="Times New Roman" w:eastAsia="Times New Roman" w:hAnsi="Times New Roman" w:cs="Times New Roman"/>
          <w:sz w:val="24"/>
          <w:szCs w:val="24"/>
        </w:rPr>
        <w:t xml:space="preserve"> (10 marks).</w:t>
      </w:r>
    </w:p>
    <w:p w:rsidR="00AA4CEB" w:rsidRDefault="00AA4CEB" w:rsidP="00AA4CEB">
      <w:pPr>
        <w:pStyle w:val="ListParagraph"/>
        <w:shd w:val="clear" w:color="auto" w:fill="FFFFFF"/>
        <w:spacing w:after="0" w:line="360" w:lineRule="auto"/>
        <w:rPr>
          <w:rFonts w:ascii="Times New Roman" w:eastAsia="Times New Roman" w:hAnsi="Times New Roman" w:cs="Times New Roman"/>
          <w:sz w:val="24"/>
          <w:szCs w:val="24"/>
        </w:rPr>
      </w:pPr>
    </w:p>
    <w:p w:rsidR="00C13AA7" w:rsidRPr="00491F0A" w:rsidRDefault="00C13AA7" w:rsidP="00491F0A">
      <w:pPr>
        <w:pStyle w:val="ListParagraph"/>
        <w:numPr>
          <w:ilvl w:val="0"/>
          <w:numId w:val="5"/>
        </w:numPr>
        <w:shd w:val="clear" w:color="auto" w:fill="FFFFFF"/>
        <w:spacing w:after="0" w:line="360" w:lineRule="auto"/>
        <w:rPr>
          <w:rFonts w:ascii="Times New Roman" w:eastAsia="Times New Roman" w:hAnsi="Times New Roman" w:cs="Times New Roman"/>
          <w:sz w:val="24"/>
          <w:szCs w:val="24"/>
        </w:rPr>
      </w:pPr>
      <w:r w:rsidRPr="00491F0A">
        <w:rPr>
          <w:rFonts w:ascii="Times New Roman" w:eastAsia="Open Sans" w:hAnsi="Times New Roman" w:cs="Times New Roman"/>
          <w:sz w:val="24"/>
          <w:szCs w:val="24"/>
          <w:shd w:val="clear" w:color="auto" w:fill="FFFFFF"/>
        </w:rPr>
        <w:t xml:space="preserve"> a) </w:t>
      </w:r>
      <w:r w:rsidR="00491F0A" w:rsidRPr="00BE7276">
        <w:rPr>
          <w:rFonts w:ascii="Times New Roman" w:eastAsia="Open Sans" w:hAnsi="Times New Roman" w:cs="Times New Roman"/>
          <w:sz w:val="24"/>
          <w:szCs w:val="24"/>
          <w:shd w:val="clear" w:color="auto" w:fill="FFFFFF"/>
        </w:rPr>
        <w:t xml:space="preserve">Explain </w:t>
      </w:r>
      <w:r w:rsidR="00491F0A" w:rsidRPr="00686FF4">
        <w:rPr>
          <w:rFonts w:ascii="Times New Roman" w:eastAsia="Open Sans" w:hAnsi="Times New Roman" w:cs="Times New Roman"/>
          <w:b/>
          <w:sz w:val="24"/>
          <w:szCs w:val="24"/>
          <w:shd w:val="clear" w:color="auto" w:fill="FFFFFF"/>
        </w:rPr>
        <w:t>FIVE</w:t>
      </w:r>
      <w:r w:rsidR="00491F0A" w:rsidRPr="00BE7276">
        <w:rPr>
          <w:rFonts w:ascii="Times New Roman" w:eastAsia="Open Sans" w:hAnsi="Times New Roman" w:cs="Times New Roman"/>
          <w:sz w:val="24"/>
          <w:szCs w:val="24"/>
          <w:shd w:val="clear" w:color="auto" w:fill="FFFFFF"/>
        </w:rPr>
        <w:t xml:space="preserve"> </w:t>
      </w:r>
      <w:r w:rsidR="00491F0A">
        <w:rPr>
          <w:rFonts w:ascii="Times New Roman" w:eastAsia="Open Sans" w:hAnsi="Times New Roman" w:cs="Times New Roman"/>
          <w:sz w:val="24"/>
          <w:szCs w:val="24"/>
          <w:shd w:val="clear" w:color="auto" w:fill="FFFFFF"/>
        </w:rPr>
        <w:t>techniques that a Project Manager may use to identify risk in an organization.</w:t>
      </w:r>
      <w:r w:rsidR="00491F0A">
        <w:rPr>
          <w:rFonts w:ascii="Times New Roman" w:eastAsia="Open Sans" w:hAnsi="Times New Roman" w:cs="Times New Roman"/>
          <w:sz w:val="24"/>
          <w:szCs w:val="24"/>
          <w:shd w:val="clear" w:color="auto" w:fill="FFFFFF"/>
        </w:rPr>
        <w:tab/>
      </w:r>
      <w:r w:rsidR="00491F0A">
        <w:rPr>
          <w:rFonts w:ascii="Times New Roman" w:eastAsia="Open Sans" w:hAnsi="Times New Roman" w:cs="Times New Roman"/>
          <w:sz w:val="24"/>
          <w:szCs w:val="24"/>
          <w:shd w:val="clear" w:color="auto" w:fill="FFFFFF"/>
        </w:rPr>
        <w:tab/>
      </w:r>
      <w:r w:rsidR="00491F0A">
        <w:rPr>
          <w:rFonts w:ascii="Times New Roman" w:eastAsia="Open Sans" w:hAnsi="Times New Roman" w:cs="Times New Roman"/>
          <w:sz w:val="24"/>
          <w:szCs w:val="24"/>
          <w:shd w:val="clear" w:color="auto" w:fill="FFFFFF"/>
        </w:rPr>
        <w:tab/>
      </w:r>
      <w:r w:rsidR="00491F0A">
        <w:rPr>
          <w:rFonts w:ascii="Times New Roman" w:eastAsia="Open Sans" w:hAnsi="Times New Roman" w:cs="Times New Roman"/>
          <w:sz w:val="24"/>
          <w:szCs w:val="24"/>
          <w:shd w:val="clear" w:color="auto" w:fill="FFFFFF"/>
        </w:rPr>
        <w:tab/>
      </w:r>
      <w:r w:rsidR="00491F0A">
        <w:rPr>
          <w:rFonts w:ascii="Times New Roman" w:eastAsia="Open Sans" w:hAnsi="Times New Roman" w:cs="Times New Roman"/>
          <w:sz w:val="24"/>
          <w:szCs w:val="24"/>
          <w:shd w:val="clear" w:color="auto" w:fill="FFFFFF"/>
        </w:rPr>
        <w:tab/>
      </w:r>
      <w:r w:rsidR="00491F0A">
        <w:rPr>
          <w:rFonts w:ascii="Times New Roman" w:eastAsia="Open Sans" w:hAnsi="Times New Roman" w:cs="Times New Roman"/>
          <w:sz w:val="24"/>
          <w:szCs w:val="24"/>
          <w:shd w:val="clear" w:color="auto" w:fill="FFFFFF"/>
        </w:rPr>
        <w:tab/>
      </w:r>
      <w:r w:rsidR="00491F0A">
        <w:rPr>
          <w:rFonts w:ascii="Times New Roman" w:eastAsia="Open Sans" w:hAnsi="Times New Roman" w:cs="Times New Roman"/>
          <w:sz w:val="24"/>
          <w:szCs w:val="24"/>
          <w:shd w:val="clear" w:color="auto" w:fill="FFFFFF"/>
        </w:rPr>
        <w:tab/>
      </w:r>
      <w:r w:rsidR="00491F0A">
        <w:rPr>
          <w:rFonts w:ascii="Times New Roman" w:eastAsia="Open Sans" w:hAnsi="Times New Roman" w:cs="Times New Roman"/>
          <w:sz w:val="24"/>
          <w:szCs w:val="24"/>
          <w:shd w:val="clear" w:color="auto" w:fill="FFFFFF"/>
        </w:rPr>
        <w:tab/>
      </w:r>
      <w:r w:rsidR="00491F0A">
        <w:rPr>
          <w:rFonts w:ascii="Times New Roman" w:eastAsia="Open Sans" w:hAnsi="Times New Roman" w:cs="Times New Roman"/>
          <w:sz w:val="24"/>
          <w:szCs w:val="24"/>
          <w:shd w:val="clear" w:color="auto" w:fill="FFFFFF"/>
        </w:rPr>
        <w:tab/>
      </w:r>
      <w:r w:rsidR="009A10A2" w:rsidRPr="00491F0A">
        <w:rPr>
          <w:rFonts w:ascii="Times New Roman" w:eastAsia="Open Sans" w:hAnsi="Times New Roman" w:cs="Times New Roman"/>
          <w:sz w:val="24"/>
          <w:szCs w:val="24"/>
          <w:shd w:val="clear" w:color="auto" w:fill="FFFFFF"/>
        </w:rPr>
        <w:t>(10 M</w:t>
      </w:r>
      <w:r w:rsidR="00F7072C" w:rsidRPr="00491F0A">
        <w:rPr>
          <w:rFonts w:ascii="Times New Roman" w:eastAsia="Open Sans" w:hAnsi="Times New Roman" w:cs="Times New Roman"/>
          <w:sz w:val="24"/>
          <w:szCs w:val="24"/>
          <w:shd w:val="clear" w:color="auto" w:fill="FFFFFF"/>
        </w:rPr>
        <w:t>arks).</w:t>
      </w:r>
    </w:p>
    <w:p w:rsidR="00AA02AB" w:rsidRDefault="00491F0A" w:rsidP="00BD36FE">
      <w:pPr>
        <w:pStyle w:val="ListParagraph"/>
        <w:numPr>
          <w:ilvl w:val="0"/>
          <w:numId w:val="6"/>
        </w:numPr>
        <w:shd w:val="clear" w:color="auto" w:fill="FFFFFF"/>
        <w:spacing w:after="0" w:line="360" w:lineRule="auto"/>
        <w:rPr>
          <w:rFonts w:ascii="Times New Roman" w:eastAsia="Calibri" w:hAnsi="Times New Roman" w:cs="Times New Roman"/>
          <w:color w:val="000000"/>
          <w:sz w:val="24"/>
          <w:szCs w:val="24"/>
        </w:rPr>
      </w:pPr>
      <w:r w:rsidRPr="00491F0A">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Describe the steps followed in risk management in an </w:t>
      </w:r>
      <w:r w:rsidR="00BD36FE">
        <w:rPr>
          <w:rFonts w:ascii="Times New Roman" w:eastAsia="Calibri" w:hAnsi="Times New Roman" w:cs="Times New Roman"/>
          <w:color w:val="000000"/>
          <w:sz w:val="24"/>
          <w:szCs w:val="24"/>
        </w:rPr>
        <w:t>organization.</w:t>
      </w:r>
      <w:r w:rsidR="00BD36FE">
        <w:rPr>
          <w:rFonts w:ascii="Times New Roman" w:eastAsia="Calibri" w:hAnsi="Times New Roman" w:cs="Times New Roman"/>
          <w:color w:val="000000"/>
          <w:sz w:val="24"/>
          <w:szCs w:val="24"/>
        </w:rPr>
        <w:tab/>
        <w:t xml:space="preserve"> </w:t>
      </w:r>
      <w:r w:rsidR="00930D34" w:rsidRPr="00C13AA7">
        <w:rPr>
          <w:rFonts w:ascii="Times New Roman" w:eastAsia="Calibri" w:hAnsi="Times New Roman" w:cs="Times New Roman"/>
          <w:color w:val="000000"/>
          <w:sz w:val="24"/>
          <w:szCs w:val="24"/>
        </w:rPr>
        <w:t>(</w:t>
      </w:r>
      <w:r w:rsidR="009A10A2" w:rsidRPr="00C13AA7">
        <w:rPr>
          <w:rFonts w:ascii="Times New Roman" w:eastAsia="Calibri" w:hAnsi="Times New Roman" w:cs="Times New Roman"/>
          <w:color w:val="000000"/>
          <w:sz w:val="24"/>
          <w:szCs w:val="24"/>
        </w:rPr>
        <w:t>10 M</w:t>
      </w:r>
      <w:r w:rsidR="00F7072C" w:rsidRPr="00C13AA7">
        <w:rPr>
          <w:rFonts w:ascii="Times New Roman" w:eastAsia="Calibri" w:hAnsi="Times New Roman" w:cs="Times New Roman"/>
          <w:color w:val="000000"/>
          <w:sz w:val="24"/>
          <w:szCs w:val="24"/>
        </w:rPr>
        <w:t>arks).</w:t>
      </w:r>
    </w:p>
    <w:p w:rsidR="00491F0A" w:rsidRDefault="00491F0A" w:rsidP="00C13AA7">
      <w:pPr>
        <w:pStyle w:val="ListParagraph"/>
        <w:shd w:val="clear" w:color="auto" w:fill="FFFFFF"/>
        <w:spacing w:after="0" w:line="360" w:lineRule="auto"/>
        <w:ind w:left="420"/>
        <w:rPr>
          <w:rFonts w:ascii="Times New Roman" w:eastAsia="Calibri" w:hAnsi="Times New Roman" w:cs="Times New Roman"/>
          <w:color w:val="000000"/>
          <w:sz w:val="24"/>
          <w:szCs w:val="24"/>
        </w:rPr>
      </w:pPr>
    </w:p>
    <w:p w:rsidR="00491F0A" w:rsidRDefault="00491F0A" w:rsidP="00C13AA7">
      <w:pPr>
        <w:pStyle w:val="ListParagraph"/>
        <w:shd w:val="clear" w:color="auto" w:fill="FFFFFF"/>
        <w:spacing w:after="0" w:line="360" w:lineRule="auto"/>
        <w:ind w:left="420"/>
        <w:rPr>
          <w:rFonts w:ascii="Times New Roman" w:eastAsia="Calibri" w:hAnsi="Times New Roman" w:cs="Times New Roman"/>
          <w:color w:val="000000"/>
          <w:sz w:val="24"/>
          <w:szCs w:val="24"/>
        </w:rPr>
      </w:pPr>
    </w:p>
    <w:p w:rsidR="00C13AA7" w:rsidRPr="00C13AA7" w:rsidRDefault="00C13AA7" w:rsidP="00C13AA7">
      <w:pPr>
        <w:pStyle w:val="ListParagraph"/>
        <w:shd w:val="clear" w:color="auto" w:fill="FFFFFF"/>
        <w:spacing w:after="0" w:line="360" w:lineRule="auto"/>
        <w:ind w:left="420"/>
        <w:rPr>
          <w:rFonts w:ascii="Times New Roman" w:eastAsia="Times New Roman" w:hAnsi="Times New Roman" w:cs="Times New Roman"/>
          <w:sz w:val="24"/>
          <w:szCs w:val="24"/>
        </w:rPr>
      </w:pPr>
    </w:p>
    <w:p w:rsidR="00AA02AB" w:rsidRPr="009048CA" w:rsidRDefault="00C13AA7" w:rsidP="00491F0A">
      <w:pPr>
        <w:pStyle w:val="Heading3"/>
        <w:numPr>
          <w:ilvl w:val="0"/>
          <w:numId w:val="5"/>
        </w:numPr>
        <w:shd w:val="clear" w:color="auto" w:fill="FFFFFF"/>
        <w:spacing w:beforeAutospacing="0" w:line="360" w:lineRule="auto"/>
        <w:jc w:val="both"/>
        <w:textAlignment w:val="baseline"/>
        <w:rPr>
          <w:rFonts w:ascii="Times New Roman" w:eastAsia="sans-serif" w:hAnsi="Times New Roman" w:hint="default"/>
          <w:color w:val="646464"/>
          <w:sz w:val="24"/>
          <w:szCs w:val="24"/>
          <w:shd w:val="clear" w:color="auto" w:fill="FFFFFF"/>
        </w:rPr>
      </w:pPr>
      <w:r>
        <w:rPr>
          <w:rStyle w:val="Strong"/>
          <w:rFonts w:ascii="Times New Roman" w:eastAsia="sans-serif" w:hAnsi="Times New Roman" w:hint="default"/>
          <w:sz w:val="24"/>
          <w:szCs w:val="24"/>
          <w:shd w:val="clear" w:color="auto" w:fill="FFFFFF"/>
        </w:rPr>
        <w:t xml:space="preserve">a) </w:t>
      </w:r>
      <w:r w:rsidR="00491F0A" w:rsidRPr="00BE7276">
        <w:rPr>
          <w:rStyle w:val="Strong"/>
          <w:rFonts w:ascii="Times New Roman" w:eastAsia="sans-serif" w:hAnsi="Times New Roman" w:hint="default"/>
          <w:sz w:val="24"/>
          <w:szCs w:val="24"/>
          <w:shd w:val="clear" w:color="auto" w:fill="FFFFFF"/>
        </w:rPr>
        <w:t xml:space="preserve">Explain </w:t>
      </w:r>
      <w:r w:rsidR="00491F0A" w:rsidRPr="00F64C43">
        <w:rPr>
          <w:rStyle w:val="Strong"/>
          <w:rFonts w:ascii="Times New Roman" w:eastAsia="sans-serif" w:hAnsi="Times New Roman" w:hint="default"/>
          <w:b/>
          <w:sz w:val="24"/>
          <w:szCs w:val="24"/>
          <w:shd w:val="clear" w:color="auto" w:fill="FFFFFF"/>
        </w:rPr>
        <w:t>SIX</w:t>
      </w:r>
      <w:r w:rsidR="00491F0A" w:rsidRPr="00BE7276">
        <w:rPr>
          <w:rStyle w:val="Strong"/>
          <w:rFonts w:ascii="Times New Roman" w:eastAsia="sans-serif" w:hAnsi="Times New Roman" w:hint="default"/>
          <w:sz w:val="24"/>
          <w:szCs w:val="24"/>
          <w:shd w:val="clear" w:color="auto" w:fill="FFFFFF"/>
        </w:rPr>
        <w:t xml:space="preserve"> benefits of Risk Assessment Matrix in a business organization</w:t>
      </w:r>
      <w:r w:rsidR="00491F0A">
        <w:rPr>
          <w:rStyle w:val="Strong"/>
          <w:rFonts w:ascii="Times New Roman" w:eastAsia="sans-serif" w:hAnsi="Times New Roman" w:hint="default"/>
          <w:sz w:val="24"/>
          <w:szCs w:val="24"/>
          <w:shd w:val="clear" w:color="auto" w:fill="FFFFFF"/>
        </w:rPr>
        <w:t>.</w:t>
      </w:r>
      <w:r w:rsidR="00491F0A">
        <w:rPr>
          <w:rStyle w:val="Heading2Char"/>
          <w:rFonts w:ascii="Times New Roman" w:eastAsia="sans-serif" w:hAnsi="Times New Roman" w:hint="default"/>
          <w:sz w:val="24"/>
          <w:szCs w:val="24"/>
          <w:shd w:val="clear" w:color="auto" w:fill="FFFFFF"/>
        </w:rPr>
        <w:t xml:space="preserve"> </w:t>
      </w:r>
      <w:r w:rsidR="009A10A2">
        <w:rPr>
          <w:rStyle w:val="Strong"/>
          <w:rFonts w:ascii="Times New Roman" w:eastAsia="sans-serif" w:hAnsi="Times New Roman" w:hint="default"/>
          <w:sz w:val="24"/>
          <w:szCs w:val="24"/>
          <w:shd w:val="clear" w:color="auto" w:fill="FFFFFF"/>
        </w:rPr>
        <w:t>(12 M</w:t>
      </w:r>
      <w:r w:rsidR="00F7072C" w:rsidRPr="009048CA">
        <w:rPr>
          <w:rStyle w:val="Strong"/>
          <w:rFonts w:ascii="Times New Roman" w:eastAsia="sans-serif" w:hAnsi="Times New Roman" w:hint="default"/>
          <w:sz w:val="24"/>
          <w:szCs w:val="24"/>
          <w:shd w:val="clear" w:color="auto" w:fill="FFFFFF"/>
        </w:rPr>
        <w:t>arks)</w:t>
      </w:r>
      <w:r w:rsidR="00F7072C" w:rsidRPr="009048CA">
        <w:rPr>
          <w:rStyle w:val="Strong"/>
          <w:rFonts w:ascii="Times New Roman" w:eastAsia="sans-serif" w:hAnsi="Times New Roman" w:hint="default"/>
          <w:color w:val="000000"/>
          <w:sz w:val="24"/>
          <w:szCs w:val="24"/>
          <w:shd w:val="clear" w:color="auto" w:fill="FFFFFF"/>
        </w:rPr>
        <w:t>.</w:t>
      </w:r>
      <w:r w:rsidR="00F7072C" w:rsidRPr="009048CA">
        <w:rPr>
          <w:rFonts w:ascii="Times New Roman" w:eastAsia="sans-serif" w:hAnsi="Times New Roman" w:hint="default"/>
          <w:color w:val="646464"/>
          <w:sz w:val="24"/>
          <w:szCs w:val="24"/>
          <w:shd w:val="clear" w:color="auto" w:fill="FFFFFF"/>
        </w:rPr>
        <w:t> </w:t>
      </w:r>
    </w:p>
    <w:p w:rsidR="00C13AA7" w:rsidRDefault="00491F0A" w:rsidP="00491F0A">
      <w:pPr>
        <w:pStyle w:val="Heading2"/>
        <w:numPr>
          <w:ilvl w:val="0"/>
          <w:numId w:val="14"/>
        </w:numPr>
        <w:spacing w:before="300" w:beforeAutospacing="0" w:after="420" w:afterAutospacing="0" w:line="360" w:lineRule="auto"/>
        <w:rPr>
          <w:rFonts w:ascii="Times New Roman" w:eastAsia="sans-serif" w:hAnsi="Times New Roman" w:hint="default"/>
          <w:b w:val="0"/>
          <w:bCs w:val="0"/>
          <w:color w:val="111111"/>
          <w:sz w:val="24"/>
          <w:szCs w:val="24"/>
        </w:rPr>
      </w:pPr>
      <w:r>
        <w:rPr>
          <w:rFonts w:ascii="Times New Roman" w:eastAsia="sans-serif" w:hAnsi="Times New Roman" w:hint="default"/>
          <w:b w:val="0"/>
          <w:bCs w:val="0"/>
          <w:color w:val="111111"/>
          <w:sz w:val="24"/>
          <w:szCs w:val="24"/>
        </w:rPr>
        <w:t xml:space="preserve">Explain </w:t>
      </w:r>
      <w:r w:rsidRPr="00D82F78">
        <w:rPr>
          <w:rFonts w:ascii="Times New Roman" w:eastAsia="sans-serif" w:hAnsi="Times New Roman" w:hint="default"/>
          <w:bCs w:val="0"/>
          <w:color w:val="111111"/>
          <w:sz w:val="24"/>
          <w:szCs w:val="24"/>
        </w:rPr>
        <w:t>FOUR</w:t>
      </w:r>
      <w:r>
        <w:rPr>
          <w:rFonts w:ascii="Times New Roman" w:eastAsia="sans-serif" w:hAnsi="Times New Roman" w:hint="default"/>
          <w:b w:val="0"/>
          <w:bCs w:val="0"/>
          <w:color w:val="111111"/>
          <w:sz w:val="24"/>
          <w:szCs w:val="24"/>
        </w:rPr>
        <w:t xml:space="preserve"> factors that may hinder the risk management process in an organization.  </w:t>
      </w:r>
      <w:r>
        <w:rPr>
          <w:rFonts w:ascii="Times New Roman" w:eastAsia="sans-serif" w:hAnsi="Times New Roman" w:hint="default"/>
          <w:b w:val="0"/>
          <w:bCs w:val="0"/>
          <w:color w:val="111111"/>
          <w:sz w:val="24"/>
          <w:szCs w:val="24"/>
        </w:rPr>
        <w:tab/>
      </w:r>
      <w:r>
        <w:rPr>
          <w:rFonts w:ascii="Times New Roman" w:eastAsia="sans-serif" w:hAnsi="Times New Roman" w:hint="default"/>
          <w:b w:val="0"/>
          <w:bCs w:val="0"/>
          <w:color w:val="111111"/>
          <w:sz w:val="24"/>
          <w:szCs w:val="24"/>
        </w:rPr>
        <w:tab/>
      </w:r>
      <w:r>
        <w:rPr>
          <w:rFonts w:ascii="Times New Roman" w:eastAsia="sans-serif" w:hAnsi="Times New Roman" w:hint="default"/>
          <w:b w:val="0"/>
          <w:bCs w:val="0"/>
          <w:color w:val="111111"/>
          <w:sz w:val="24"/>
          <w:szCs w:val="24"/>
        </w:rPr>
        <w:tab/>
      </w:r>
      <w:r>
        <w:rPr>
          <w:rFonts w:ascii="Times New Roman" w:eastAsia="sans-serif" w:hAnsi="Times New Roman" w:hint="default"/>
          <w:b w:val="0"/>
          <w:bCs w:val="0"/>
          <w:color w:val="111111"/>
          <w:sz w:val="24"/>
          <w:szCs w:val="24"/>
        </w:rPr>
        <w:tab/>
      </w:r>
      <w:r>
        <w:rPr>
          <w:rFonts w:ascii="Times New Roman" w:eastAsia="sans-serif" w:hAnsi="Times New Roman" w:hint="default"/>
          <w:b w:val="0"/>
          <w:bCs w:val="0"/>
          <w:color w:val="111111"/>
          <w:sz w:val="24"/>
          <w:szCs w:val="24"/>
        </w:rPr>
        <w:tab/>
      </w:r>
      <w:r>
        <w:rPr>
          <w:rFonts w:ascii="Times New Roman" w:eastAsia="sans-serif" w:hAnsi="Times New Roman" w:hint="default"/>
          <w:b w:val="0"/>
          <w:bCs w:val="0"/>
          <w:color w:val="111111"/>
          <w:sz w:val="24"/>
          <w:szCs w:val="24"/>
        </w:rPr>
        <w:tab/>
      </w:r>
      <w:r>
        <w:rPr>
          <w:rFonts w:ascii="Times New Roman" w:eastAsia="sans-serif" w:hAnsi="Times New Roman" w:hint="default"/>
          <w:b w:val="0"/>
          <w:bCs w:val="0"/>
          <w:color w:val="111111"/>
          <w:sz w:val="24"/>
          <w:szCs w:val="24"/>
        </w:rPr>
        <w:tab/>
      </w:r>
      <w:r>
        <w:rPr>
          <w:rFonts w:ascii="Times New Roman" w:eastAsia="sans-serif" w:hAnsi="Times New Roman" w:hint="default"/>
          <w:b w:val="0"/>
          <w:bCs w:val="0"/>
          <w:color w:val="111111"/>
          <w:sz w:val="24"/>
          <w:szCs w:val="24"/>
        </w:rPr>
        <w:tab/>
      </w:r>
      <w:r>
        <w:rPr>
          <w:rFonts w:ascii="Times New Roman" w:eastAsia="sans-serif" w:hAnsi="Times New Roman" w:hint="default"/>
          <w:b w:val="0"/>
          <w:bCs w:val="0"/>
          <w:color w:val="111111"/>
          <w:sz w:val="24"/>
          <w:szCs w:val="24"/>
        </w:rPr>
        <w:tab/>
      </w:r>
      <w:r>
        <w:rPr>
          <w:rFonts w:ascii="Times New Roman" w:eastAsia="sans-serif" w:hAnsi="Times New Roman" w:hint="default"/>
          <w:b w:val="0"/>
          <w:bCs w:val="0"/>
          <w:color w:val="111111"/>
          <w:sz w:val="24"/>
          <w:szCs w:val="24"/>
        </w:rPr>
        <w:tab/>
        <w:t xml:space="preserve">   </w:t>
      </w:r>
      <w:r>
        <w:rPr>
          <w:rFonts w:ascii="Times New Roman" w:eastAsia="sans-serif" w:hAnsi="Times New Roman" w:hint="default"/>
          <w:b w:val="0"/>
          <w:bCs w:val="0"/>
          <w:color w:val="111111"/>
          <w:sz w:val="24"/>
          <w:szCs w:val="24"/>
        </w:rPr>
        <w:tab/>
      </w:r>
      <w:r w:rsidR="00BD36FE">
        <w:rPr>
          <w:rFonts w:ascii="Times New Roman" w:eastAsia="sans-serif" w:hAnsi="Times New Roman" w:hint="default"/>
          <w:b w:val="0"/>
          <w:bCs w:val="0"/>
          <w:color w:val="111111"/>
          <w:sz w:val="24"/>
          <w:szCs w:val="24"/>
        </w:rPr>
        <w:t xml:space="preserve">   </w:t>
      </w:r>
      <w:r w:rsidR="00FD2B27" w:rsidRPr="009048CA">
        <w:rPr>
          <w:rFonts w:ascii="Times New Roman" w:eastAsia="sans-serif" w:hAnsi="Times New Roman" w:hint="default"/>
          <w:b w:val="0"/>
          <w:bCs w:val="0"/>
          <w:color w:val="111111"/>
          <w:sz w:val="24"/>
          <w:szCs w:val="24"/>
        </w:rPr>
        <w:t xml:space="preserve"> (</w:t>
      </w:r>
      <w:r w:rsidR="009A10A2">
        <w:rPr>
          <w:rFonts w:ascii="Times New Roman" w:eastAsia="sans-serif" w:hAnsi="Times New Roman" w:hint="default"/>
          <w:b w:val="0"/>
          <w:bCs w:val="0"/>
          <w:color w:val="111111"/>
          <w:sz w:val="24"/>
          <w:szCs w:val="24"/>
        </w:rPr>
        <w:t>8 M</w:t>
      </w:r>
      <w:r w:rsidR="00F7072C" w:rsidRPr="009048CA">
        <w:rPr>
          <w:rFonts w:ascii="Times New Roman" w:eastAsia="sans-serif" w:hAnsi="Times New Roman" w:hint="default"/>
          <w:b w:val="0"/>
          <w:bCs w:val="0"/>
          <w:color w:val="111111"/>
          <w:sz w:val="24"/>
          <w:szCs w:val="24"/>
        </w:rPr>
        <w:t>arks).</w:t>
      </w:r>
    </w:p>
    <w:p w:rsidR="00AA02AB" w:rsidRPr="00C13AA7" w:rsidRDefault="00491F0A" w:rsidP="00491F0A">
      <w:pPr>
        <w:pStyle w:val="Heading2"/>
        <w:spacing w:before="300" w:beforeAutospacing="0" w:after="420" w:afterAutospacing="0" w:line="360" w:lineRule="auto"/>
        <w:rPr>
          <w:rFonts w:ascii="Times New Roman" w:eastAsia="sans-serif" w:hAnsi="Times New Roman" w:hint="default"/>
          <w:b w:val="0"/>
          <w:bCs w:val="0"/>
          <w:color w:val="111111"/>
          <w:sz w:val="24"/>
          <w:szCs w:val="24"/>
        </w:rPr>
      </w:pPr>
      <w:r>
        <w:rPr>
          <w:rFonts w:ascii="Times New Roman" w:eastAsia="MS Mincho" w:hAnsi="Times New Roman" w:hint="default"/>
          <w:b w:val="0"/>
          <w:bCs w:val="0"/>
          <w:sz w:val="24"/>
          <w:szCs w:val="24"/>
        </w:rPr>
        <w:t>14</w:t>
      </w:r>
      <w:r w:rsidRPr="00491F0A">
        <w:rPr>
          <w:rFonts w:ascii="Times New Roman" w:eastAsia="MS Mincho" w:hAnsi="Times New Roman" w:hint="default"/>
          <w:b w:val="0"/>
          <w:bCs w:val="0"/>
          <w:sz w:val="24"/>
          <w:szCs w:val="24"/>
        </w:rPr>
        <w:t xml:space="preserve"> </w:t>
      </w:r>
      <w:r>
        <w:rPr>
          <w:rFonts w:ascii="Times New Roman" w:eastAsia="MS Mincho" w:hAnsi="Times New Roman" w:hint="default"/>
          <w:b w:val="0"/>
          <w:bCs w:val="0"/>
          <w:sz w:val="24"/>
          <w:szCs w:val="24"/>
        </w:rPr>
        <w:t xml:space="preserve">(a) </w:t>
      </w:r>
      <w:r w:rsidRPr="00BE7276">
        <w:rPr>
          <w:rFonts w:ascii="Times New Roman" w:eastAsia="MS Mincho" w:hAnsi="Times New Roman" w:hint="default"/>
          <w:b w:val="0"/>
          <w:bCs w:val="0"/>
          <w:sz w:val="24"/>
          <w:szCs w:val="24"/>
        </w:rPr>
        <w:t xml:space="preserve">Explain </w:t>
      </w:r>
      <w:r w:rsidRPr="00F14F92">
        <w:rPr>
          <w:rFonts w:ascii="Times New Roman" w:eastAsia="MS Mincho" w:hAnsi="Times New Roman" w:hint="default"/>
          <w:bCs w:val="0"/>
          <w:sz w:val="24"/>
          <w:szCs w:val="24"/>
        </w:rPr>
        <w:t xml:space="preserve">FIVE </w:t>
      </w:r>
      <w:r>
        <w:rPr>
          <w:rFonts w:ascii="Times New Roman" w:eastAsia="MS Mincho" w:hAnsi="Times New Roman" w:hint="default"/>
          <w:b w:val="0"/>
          <w:bCs w:val="0"/>
          <w:sz w:val="24"/>
          <w:szCs w:val="24"/>
        </w:rPr>
        <w:t>r</w:t>
      </w:r>
      <w:r w:rsidRPr="00BE7276">
        <w:rPr>
          <w:rFonts w:ascii="Times New Roman" w:eastAsia="sans-serif" w:hAnsi="Times New Roman" w:hint="default"/>
          <w:b w:val="0"/>
          <w:bCs w:val="0"/>
          <w:color w:val="0D0D0D"/>
          <w:sz w:val="24"/>
          <w:szCs w:val="24"/>
          <w:shd w:val="clear" w:color="auto" w:fill="FFFFFF"/>
        </w:rPr>
        <w:t xml:space="preserve">esponsibilities </w:t>
      </w:r>
      <w:r>
        <w:rPr>
          <w:rFonts w:ascii="Times New Roman" w:eastAsia="sans-serif" w:hAnsi="Times New Roman" w:hint="default"/>
          <w:b w:val="0"/>
          <w:bCs w:val="0"/>
          <w:color w:val="0D0D0D"/>
          <w:sz w:val="24"/>
          <w:szCs w:val="24"/>
          <w:shd w:val="clear" w:color="auto" w:fill="FFFFFF"/>
        </w:rPr>
        <w:t xml:space="preserve">of a risk manager in an organization.  </w:t>
      </w:r>
      <w:r>
        <w:rPr>
          <w:rFonts w:ascii="Times New Roman" w:eastAsia="sans-serif" w:hAnsi="Times New Roman" w:hint="default"/>
          <w:b w:val="0"/>
          <w:bCs w:val="0"/>
          <w:color w:val="0D0D0D"/>
          <w:sz w:val="24"/>
          <w:szCs w:val="24"/>
          <w:shd w:val="clear" w:color="auto" w:fill="FFFFFF"/>
        </w:rPr>
        <w:tab/>
      </w:r>
      <w:r w:rsidR="00BD36FE">
        <w:rPr>
          <w:rFonts w:ascii="Times New Roman" w:eastAsia="sans-serif" w:hAnsi="Times New Roman" w:hint="default"/>
          <w:b w:val="0"/>
          <w:bCs w:val="0"/>
          <w:color w:val="0D0D0D"/>
          <w:sz w:val="24"/>
          <w:szCs w:val="24"/>
          <w:shd w:val="clear" w:color="auto" w:fill="FFFFFF"/>
        </w:rPr>
        <w:t xml:space="preserve">    </w:t>
      </w:r>
      <w:r w:rsidRPr="00BE7276">
        <w:rPr>
          <w:rFonts w:ascii="Times New Roman" w:eastAsia="sans-serif" w:hAnsi="Times New Roman" w:hint="default"/>
          <w:b w:val="0"/>
          <w:bCs w:val="0"/>
          <w:color w:val="0D0D0D"/>
          <w:sz w:val="24"/>
          <w:szCs w:val="24"/>
          <w:shd w:val="clear" w:color="auto" w:fill="FFFFFF"/>
        </w:rPr>
        <w:t>(10 Marks).</w:t>
      </w:r>
      <w:r w:rsidR="00AA4CEB">
        <w:rPr>
          <w:rFonts w:ascii="Times New Roman" w:eastAsia="sans-serif" w:hAnsi="Times New Roman" w:hint="default"/>
          <w:b w:val="0"/>
          <w:bCs w:val="0"/>
          <w:color w:val="0D0D0D"/>
          <w:sz w:val="24"/>
          <w:szCs w:val="24"/>
          <w:shd w:val="clear" w:color="auto" w:fill="FFFFFF"/>
        </w:rPr>
        <w:tab/>
      </w:r>
    </w:p>
    <w:p w:rsidR="00491F0A" w:rsidRPr="00BE7276" w:rsidRDefault="007B2FAC" w:rsidP="00491F0A">
      <w:pPr>
        <w:pStyle w:val="NormalWeb"/>
        <w:shd w:val="clear" w:color="auto" w:fill="FFFFFF"/>
        <w:spacing w:after="0" w:line="360" w:lineRule="auto"/>
        <w:ind w:left="360"/>
        <w:jc w:val="both"/>
        <w:rPr>
          <w:rFonts w:eastAsia="sans-serif" w:cs="Times New Roman"/>
          <w:color w:val="111111"/>
          <w:spacing w:val="1"/>
          <w:shd w:val="clear" w:color="auto" w:fill="FFFFFF"/>
        </w:rPr>
      </w:pPr>
      <w:r>
        <w:rPr>
          <w:rFonts w:eastAsia="sans-serif" w:cs="Times New Roman"/>
          <w:color w:val="111111"/>
          <w:spacing w:val="1"/>
          <w:shd w:val="clear" w:color="auto" w:fill="FFFFFF"/>
        </w:rPr>
        <w:t xml:space="preserve">(b) </w:t>
      </w:r>
      <w:r w:rsidR="00491F0A" w:rsidRPr="00BE7276">
        <w:rPr>
          <w:rFonts w:eastAsia="sans-serif" w:cs="Times New Roman"/>
          <w:color w:val="111111"/>
          <w:spacing w:val="1"/>
          <w:shd w:val="clear" w:color="auto" w:fill="FFFFFF"/>
        </w:rPr>
        <w:t xml:space="preserve">Explain </w:t>
      </w:r>
      <w:r w:rsidR="00491F0A" w:rsidRPr="00FD4B78">
        <w:rPr>
          <w:rFonts w:eastAsia="sans-serif" w:cs="Times New Roman"/>
          <w:b/>
          <w:color w:val="111111"/>
          <w:spacing w:val="1"/>
          <w:shd w:val="clear" w:color="auto" w:fill="FFFFFF"/>
        </w:rPr>
        <w:t>FIVE</w:t>
      </w:r>
      <w:r w:rsidR="00491F0A">
        <w:rPr>
          <w:rFonts w:eastAsia="sans-serif" w:cs="Times New Roman"/>
          <w:color w:val="111111"/>
          <w:spacing w:val="1"/>
          <w:shd w:val="clear" w:color="auto" w:fill="FFFFFF"/>
        </w:rPr>
        <w:t xml:space="preserve"> ways of managing construction related </w:t>
      </w:r>
      <w:r w:rsidR="00491F0A" w:rsidRPr="00BE7276">
        <w:rPr>
          <w:rFonts w:eastAsia="sans-serif" w:cs="Times New Roman"/>
          <w:color w:val="111111"/>
          <w:spacing w:val="1"/>
          <w:shd w:val="clear" w:color="auto" w:fill="FFFFFF"/>
        </w:rPr>
        <w:t>risk</w:t>
      </w:r>
      <w:r w:rsidR="00491F0A">
        <w:rPr>
          <w:rFonts w:eastAsia="sans-serif" w:cs="Times New Roman"/>
          <w:color w:val="111111"/>
          <w:spacing w:val="1"/>
          <w:shd w:val="clear" w:color="auto" w:fill="FFFFFF"/>
        </w:rPr>
        <w:t>s</w:t>
      </w:r>
      <w:r w:rsidR="00491F0A" w:rsidRPr="00BE7276">
        <w:rPr>
          <w:rFonts w:eastAsia="sans-serif" w:cs="Times New Roman"/>
          <w:color w:val="111111"/>
          <w:spacing w:val="1"/>
          <w:shd w:val="clear" w:color="auto" w:fill="FFFFFF"/>
        </w:rPr>
        <w:t xml:space="preserve">. </w:t>
      </w:r>
      <w:r w:rsidR="00491F0A">
        <w:rPr>
          <w:rFonts w:eastAsia="sans-serif" w:cs="Times New Roman"/>
          <w:color w:val="111111"/>
          <w:spacing w:val="1"/>
          <w:shd w:val="clear" w:color="auto" w:fill="FFFFFF"/>
        </w:rPr>
        <w:tab/>
      </w:r>
      <w:r>
        <w:rPr>
          <w:rFonts w:eastAsia="sans-serif" w:cs="Times New Roman"/>
          <w:color w:val="111111"/>
          <w:spacing w:val="1"/>
          <w:shd w:val="clear" w:color="auto" w:fill="FFFFFF"/>
        </w:rPr>
        <w:tab/>
      </w:r>
      <w:r w:rsidR="00491F0A">
        <w:rPr>
          <w:rFonts w:eastAsia="sans-serif" w:cs="Times New Roman"/>
          <w:color w:val="111111"/>
          <w:spacing w:val="1"/>
          <w:shd w:val="clear" w:color="auto" w:fill="FFFFFF"/>
        </w:rPr>
        <w:t xml:space="preserve"> </w:t>
      </w:r>
      <w:r w:rsidR="00BD36FE">
        <w:rPr>
          <w:rFonts w:eastAsia="sans-serif" w:cs="Times New Roman"/>
          <w:color w:val="111111"/>
          <w:spacing w:val="1"/>
          <w:shd w:val="clear" w:color="auto" w:fill="FFFFFF"/>
        </w:rPr>
        <w:t xml:space="preserve">    </w:t>
      </w:r>
      <w:r w:rsidR="00491F0A" w:rsidRPr="00BE7276">
        <w:rPr>
          <w:rFonts w:eastAsia="sans-serif" w:cs="Times New Roman"/>
          <w:color w:val="111111"/>
          <w:spacing w:val="1"/>
          <w:shd w:val="clear" w:color="auto" w:fill="FFFFFF"/>
        </w:rPr>
        <w:t>(10 Marks)</w:t>
      </w:r>
    </w:p>
    <w:p w:rsidR="00826644" w:rsidRPr="009048CA" w:rsidRDefault="00826644" w:rsidP="009048CA">
      <w:pPr>
        <w:pStyle w:val="NormalWeb"/>
        <w:shd w:val="clear" w:color="auto" w:fill="FFFFFF"/>
        <w:spacing w:after="0" w:line="360" w:lineRule="auto"/>
        <w:jc w:val="both"/>
        <w:rPr>
          <w:rFonts w:eastAsia="sans-serif" w:cs="Times New Roman"/>
          <w:color w:val="111111"/>
          <w:spacing w:val="1"/>
        </w:rPr>
      </w:pPr>
    </w:p>
    <w:p w:rsidR="00AA02AB" w:rsidRDefault="00AA02AB">
      <w:pPr>
        <w:spacing w:before="120" w:after="120" w:line="360" w:lineRule="auto"/>
        <w:jc w:val="both"/>
        <w:rPr>
          <w:rFonts w:ascii="Times New Roman" w:eastAsia="MS Mincho" w:hAnsi="Times New Roman" w:cs="Times New Roman"/>
          <w:b/>
          <w:sz w:val="24"/>
          <w:szCs w:val="24"/>
        </w:rPr>
      </w:pPr>
    </w:p>
    <w:p w:rsidR="00AA02AB" w:rsidRDefault="00AA02AB">
      <w:pPr>
        <w:spacing w:before="120" w:after="120" w:line="360" w:lineRule="auto"/>
        <w:jc w:val="both"/>
        <w:rPr>
          <w:rFonts w:ascii="Times New Roman" w:eastAsia="MS Mincho" w:hAnsi="Times New Roman" w:cs="Times New Roman"/>
          <w:b/>
          <w:sz w:val="24"/>
          <w:szCs w:val="24"/>
        </w:rPr>
      </w:pPr>
    </w:p>
    <w:p w:rsidR="00AA02AB" w:rsidRDefault="00AA02AB">
      <w:pPr>
        <w:spacing w:before="120" w:after="120" w:line="360" w:lineRule="auto"/>
        <w:jc w:val="both"/>
        <w:rPr>
          <w:rFonts w:ascii="Times New Roman" w:eastAsia="MS Mincho" w:hAnsi="Times New Roman" w:cs="Times New Roman"/>
          <w:b/>
          <w:sz w:val="24"/>
          <w:szCs w:val="24"/>
        </w:rPr>
      </w:pPr>
    </w:p>
    <w:p w:rsidR="00AA02AB" w:rsidRDefault="00AA02AB">
      <w:pPr>
        <w:spacing w:before="120" w:after="120" w:line="360" w:lineRule="auto"/>
        <w:jc w:val="both"/>
        <w:rPr>
          <w:rFonts w:ascii="Times New Roman" w:eastAsia="MS Mincho" w:hAnsi="Times New Roman" w:cs="Times New Roman"/>
          <w:b/>
          <w:sz w:val="24"/>
          <w:szCs w:val="24"/>
        </w:rPr>
      </w:pPr>
    </w:p>
    <w:p w:rsidR="00AA02AB" w:rsidRDefault="00AA02AB">
      <w:pPr>
        <w:spacing w:before="120" w:after="120" w:line="360" w:lineRule="auto"/>
        <w:jc w:val="both"/>
        <w:rPr>
          <w:rFonts w:ascii="Times New Roman" w:eastAsia="MS Mincho" w:hAnsi="Times New Roman" w:cs="Times New Roman"/>
          <w:b/>
          <w:sz w:val="24"/>
          <w:szCs w:val="24"/>
        </w:rPr>
      </w:pPr>
    </w:p>
    <w:p w:rsidR="00AA02AB" w:rsidRDefault="00AA02AB">
      <w:pPr>
        <w:spacing w:before="120" w:after="120" w:line="360" w:lineRule="auto"/>
        <w:jc w:val="both"/>
        <w:rPr>
          <w:rFonts w:ascii="Times New Roman" w:eastAsia="MS Mincho" w:hAnsi="Times New Roman" w:cs="Times New Roman"/>
          <w:b/>
          <w:sz w:val="24"/>
          <w:szCs w:val="24"/>
        </w:rPr>
      </w:pPr>
    </w:p>
    <w:p w:rsidR="00AA02AB" w:rsidRDefault="00AA02AB">
      <w:pPr>
        <w:spacing w:before="120" w:after="120" w:line="360" w:lineRule="auto"/>
        <w:jc w:val="both"/>
        <w:rPr>
          <w:rFonts w:ascii="Times New Roman" w:eastAsia="MS Mincho" w:hAnsi="Times New Roman" w:cs="Times New Roman"/>
          <w:b/>
          <w:sz w:val="24"/>
          <w:szCs w:val="24"/>
        </w:rPr>
      </w:pPr>
    </w:p>
    <w:p w:rsidR="00AA02AB" w:rsidRDefault="00AA02AB">
      <w:pPr>
        <w:spacing w:before="100" w:beforeAutospacing="1" w:after="120" w:line="360" w:lineRule="auto"/>
        <w:jc w:val="both"/>
        <w:rPr>
          <w:rFonts w:ascii="Times New Roman" w:eastAsia="MS Mincho" w:hAnsi="Times New Roman" w:cs="Times New Roman"/>
          <w:sz w:val="24"/>
          <w:szCs w:val="24"/>
        </w:rPr>
      </w:pPr>
    </w:p>
    <w:p w:rsidR="00AA02AB" w:rsidRDefault="00F7072C">
      <w:pPr>
        <w:spacing w:before="100" w:beforeAutospacing="1" w:after="0" w:line="36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p>
    <w:sectPr w:rsidR="00AA02A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A72" w:rsidRDefault="003C0A72">
      <w:pPr>
        <w:spacing w:line="240" w:lineRule="auto"/>
      </w:pPr>
      <w:r>
        <w:separator/>
      </w:r>
    </w:p>
  </w:endnote>
  <w:endnote w:type="continuationSeparator" w:id="0">
    <w:p w:rsidR="003C0A72" w:rsidRDefault="003C0A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ans-serif">
    <w:altName w:val="Segoe Print"/>
    <w:charset w:val="00"/>
    <w:family w:val="auto"/>
    <w:pitch w:val="default"/>
  </w:font>
  <w:font w:name="europa">
    <w:altName w:val="Segoe Print"/>
    <w:charset w:val="00"/>
    <w:family w:val="auto"/>
    <w:pitch w:val="default"/>
  </w:font>
  <w:font w:name="serif">
    <w:altName w:val="Segoe Print"/>
    <w:charset w:val="00"/>
    <w:family w:val="auto"/>
    <w:pitch w:val="default"/>
  </w:font>
  <w:font w:name="Pluto Sans">
    <w:altName w:val="Segoe Print"/>
    <w:charset w:val="00"/>
    <w:family w:val="auto"/>
    <w:pitch w:val="default"/>
  </w:font>
  <w:font w:name="Verdana">
    <w:panose1 w:val="020B0604030504040204"/>
    <w:charset w:val="00"/>
    <w:family w:val="swiss"/>
    <w:pitch w:val="variable"/>
    <w:sig w:usb0="A10006FF" w:usb1="4000205B" w:usb2="0000001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645800672"/>
      <w:docPartObj>
        <w:docPartGallery w:val="Page Numbers (Bottom of Page)"/>
        <w:docPartUnique/>
      </w:docPartObj>
    </w:sdtPr>
    <w:sdtEndPr/>
    <w:sdtContent>
      <w:sdt>
        <w:sdtPr>
          <w:rPr>
            <w:rFonts w:ascii="Times New Roman" w:hAnsi="Times New Roman" w:cs="Times New Roman"/>
          </w:rPr>
          <w:id w:val="-1669238322"/>
          <w:docPartObj>
            <w:docPartGallery w:val="Page Numbers (Top of Page)"/>
            <w:docPartUnique/>
          </w:docPartObj>
        </w:sdtPr>
        <w:sdtEndPr/>
        <w:sdtContent>
          <w:p w:rsidR="002523A2" w:rsidRPr="002523A2" w:rsidRDefault="002523A2">
            <w:pPr>
              <w:pStyle w:val="Footer"/>
              <w:jc w:val="center"/>
              <w:rPr>
                <w:rFonts w:ascii="Times New Roman" w:hAnsi="Times New Roman" w:cs="Times New Roman"/>
              </w:rPr>
            </w:pPr>
            <w:r w:rsidRPr="002523A2">
              <w:rPr>
                <w:rFonts w:ascii="Times New Roman" w:hAnsi="Times New Roman" w:cs="Times New Roman"/>
              </w:rPr>
              <w:t xml:space="preserve">Page </w:t>
            </w:r>
            <w:r w:rsidRPr="002523A2">
              <w:rPr>
                <w:rFonts w:ascii="Times New Roman" w:hAnsi="Times New Roman" w:cs="Times New Roman"/>
                <w:b/>
                <w:bCs/>
                <w:sz w:val="24"/>
                <w:szCs w:val="24"/>
              </w:rPr>
              <w:fldChar w:fldCharType="begin"/>
            </w:r>
            <w:r w:rsidRPr="002523A2">
              <w:rPr>
                <w:rFonts w:ascii="Times New Roman" w:hAnsi="Times New Roman" w:cs="Times New Roman"/>
                <w:b/>
                <w:bCs/>
              </w:rPr>
              <w:instrText xml:space="preserve"> PAGE </w:instrText>
            </w:r>
            <w:r w:rsidRPr="002523A2">
              <w:rPr>
                <w:rFonts w:ascii="Times New Roman" w:hAnsi="Times New Roman" w:cs="Times New Roman"/>
                <w:b/>
                <w:bCs/>
                <w:sz w:val="24"/>
                <w:szCs w:val="24"/>
              </w:rPr>
              <w:fldChar w:fldCharType="separate"/>
            </w:r>
            <w:r w:rsidR="005078BF">
              <w:rPr>
                <w:rFonts w:ascii="Times New Roman" w:hAnsi="Times New Roman" w:cs="Times New Roman"/>
                <w:b/>
                <w:bCs/>
                <w:noProof/>
              </w:rPr>
              <w:t>1</w:t>
            </w:r>
            <w:r w:rsidRPr="002523A2">
              <w:rPr>
                <w:rFonts w:ascii="Times New Roman" w:hAnsi="Times New Roman" w:cs="Times New Roman"/>
                <w:b/>
                <w:bCs/>
                <w:sz w:val="24"/>
                <w:szCs w:val="24"/>
              </w:rPr>
              <w:fldChar w:fldCharType="end"/>
            </w:r>
            <w:r w:rsidRPr="002523A2">
              <w:rPr>
                <w:rFonts w:ascii="Times New Roman" w:hAnsi="Times New Roman" w:cs="Times New Roman"/>
              </w:rPr>
              <w:t xml:space="preserve"> of </w:t>
            </w:r>
            <w:r w:rsidRPr="002523A2">
              <w:rPr>
                <w:rFonts w:ascii="Times New Roman" w:hAnsi="Times New Roman" w:cs="Times New Roman"/>
                <w:b/>
                <w:bCs/>
                <w:sz w:val="24"/>
                <w:szCs w:val="24"/>
              </w:rPr>
              <w:fldChar w:fldCharType="begin"/>
            </w:r>
            <w:r w:rsidRPr="002523A2">
              <w:rPr>
                <w:rFonts w:ascii="Times New Roman" w:hAnsi="Times New Roman" w:cs="Times New Roman"/>
                <w:b/>
                <w:bCs/>
              </w:rPr>
              <w:instrText xml:space="preserve"> NUMPAGES  </w:instrText>
            </w:r>
            <w:r w:rsidRPr="002523A2">
              <w:rPr>
                <w:rFonts w:ascii="Times New Roman" w:hAnsi="Times New Roman" w:cs="Times New Roman"/>
                <w:b/>
                <w:bCs/>
                <w:sz w:val="24"/>
                <w:szCs w:val="24"/>
              </w:rPr>
              <w:fldChar w:fldCharType="separate"/>
            </w:r>
            <w:r w:rsidR="005078BF">
              <w:rPr>
                <w:rFonts w:ascii="Times New Roman" w:hAnsi="Times New Roman" w:cs="Times New Roman"/>
                <w:b/>
                <w:bCs/>
                <w:noProof/>
              </w:rPr>
              <w:t>4</w:t>
            </w:r>
            <w:r w:rsidRPr="002523A2">
              <w:rPr>
                <w:rFonts w:ascii="Times New Roman" w:hAnsi="Times New Roman" w:cs="Times New Roman"/>
                <w:b/>
                <w:bCs/>
                <w:sz w:val="24"/>
                <w:szCs w:val="24"/>
              </w:rPr>
              <w:fldChar w:fldCharType="end"/>
            </w:r>
          </w:p>
        </w:sdtContent>
      </w:sdt>
    </w:sdtContent>
  </w:sdt>
  <w:p w:rsidR="009048CA" w:rsidRDefault="009048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A72" w:rsidRDefault="003C0A72">
      <w:pPr>
        <w:spacing w:after="0"/>
      </w:pPr>
      <w:r>
        <w:separator/>
      </w:r>
    </w:p>
  </w:footnote>
  <w:footnote w:type="continuationSeparator" w:id="0">
    <w:p w:rsidR="003C0A72" w:rsidRDefault="003C0A7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A3C" w:rsidRPr="00D33A3C" w:rsidRDefault="00D33A3C" w:rsidP="00D33A3C">
    <w:pPr>
      <w:rPr>
        <w:rFonts w:asciiTheme="majorBidi" w:hAnsiTheme="majorBidi" w:cstheme="majorBidi"/>
      </w:rPr>
    </w:pPr>
    <w:r w:rsidRPr="00D33A3C">
      <w:rPr>
        <w:rFonts w:asciiTheme="majorBidi" w:hAnsiTheme="majorBidi" w:cstheme="majorBidi"/>
        <w:i/>
      </w:rPr>
      <w:t>©2022 The Kenya National Examination Council</w:t>
    </w:r>
  </w:p>
  <w:p w:rsidR="009048CA" w:rsidRDefault="009048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4018448"/>
    <w:multiLevelType w:val="singleLevel"/>
    <w:tmpl w:val="A4018448"/>
    <w:lvl w:ilvl="0">
      <w:start w:val="1"/>
      <w:numFmt w:val="decimal"/>
      <w:lvlText w:val="%1)"/>
      <w:lvlJc w:val="left"/>
      <w:pPr>
        <w:tabs>
          <w:tab w:val="left" w:pos="425"/>
        </w:tabs>
        <w:ind w:left="425" w:hanging="425"/>
      </w:pPr>
      <w:rPr>
        <w:rFonts w:hint="default"/>
      </w:rPr>
    </w:lvl>
  </w:abstractNum>
  <w:abstractNum w:abstractNumId="1" w15:restartNumberingAfterBreak="0">
    <w:nsid w:val="1D7711A9"/>
    <w:multiLevelType w:val="hybridMultilevel"/>
    <w:tmpl w:val="4E3CE2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995B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23A1985"/>
    <w:multiLevelType w:val="hybridMultilevel"/>
    <w:tmpl w:val="7450B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503D7"/>
    <w:multiLevelType w:val="hybridMultilevel"/>
    <w:tmpl w:val="07E417B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773E5F"/>
    <w:multiLevelType w:val="multilevel"/>
    <w:tmpl w:val="8AA0A164"/>
    <w:lvl w:ilvl="0">
      <w:start w:val="1"/>
      <w:numFmt w:val="decimal"/>
      <w:lvlText w:val="%1."/>
      <w:lvlJc w:val="left"/>
      <w:pPr>
        <w:ind w:left="420" w:hanging="360"/>
      </w:pPr>
      <w:rPr>
        <w:rFonts w:eastAsiaTheme="minorHAnsi"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6" w15:restartNumberingAfterBreak="0">
    <w:nsid w:val="55235860"/>
    <w:multiLevelType w:val="hybridMultilevel"/>
    <w:tmpl w:val="3E78D1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7B5B05"/>
    <w:multiLevelType w:val="hybridMultilevel"/>
    <w:tmpl w:val="8AA0A164"/>
    <w:lvl w:ilvl="0" w:tplc="661838EE">
      <w:start w:val="1"/>
      <w:numFmt w:val="decimal"/>
      <w:lvlText w:val="%1."/>
      <w:lvlJc w:val="left"/>
      <w:pPr>
        <w:ind w:left="420" w:hanging="360"/>
      </w:pPr>
      <w:rPr>
        <w:rFonts w:eastAsiaTheme="minorHAnsi"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6A660FED"/>
    <w:multiLevelType w:val="multilevel"/>
    <w:tmpl w:val="8AA0A164"/>
    <w:lvl w:ilvl="0">
      <w:start w:val="1"/>
      <w:numFmt w:val="decimal"/>
      <w:lvlText w:val="%1."/>
      <w:lvlJc w:val="left"/>
      <w:pPr>
        <w:ind w:left="420" w:hanging="360"/>
      </w:pPr>
      <w:rPr>
        <w:rFonts w:eastAsiaTheme="minorHAnsi"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9" w15:restartNumberingAfterBreak="0">
    <w:nsid w:val="6E6273C3"/>
    <w:multiLevelType w:val="hybridMultilevel"/>
    <w:tmpl w:val="D5ACC938"/>
    <w:lvl w:ilvl="0" w:tplc="F3D83F7A">
      <w:start w:val="1"/>
      <w:numFmt w:val="decimal"/>
      <w:lvlText w:val="%1."/>
      <w:lvlJc w:val="left"/>
      <w:pPr>
        <w:ind w:left="420" w:hanging="360"/>
      </w:pPr>
      <w:rPr>
        <w:rFonts w:eastAsiaTheme="minorHAnsi" w:hint="default"/>
        <w:b w:val="0"/>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76DA4BDA"/>
    <w:multiLevelType w:val="hybridMultilevel"/>
    <w:tmpl w:val="6346F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6B6848"/>
    <w:multiLevelType w:val="hybridMultilevel"/>
    <w:tmpl w:val="9E5800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4C503C"/>
    <w:multiLevelType w:val="hybridMultilevel"/>
    <w:tmpl w:val="B9D6F5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D571F2"/>
    <w:multiLevelType w:val="hybridMultilevel"/>
    <w:tmpl w:val="ED8810DA"/>
    <w:lvl w:ilvl="0" w:tplc="C1EE484C">
      <w:start w:val="13"/>
      <w:numFmt w:val="decimal"/>
      <w:lvlText w:val="%1"/>
      <w:lvlJc w:val="left"/>
      <w:pPr>
        <w:ind w:left="720" w:hanging="360"/>
      </w:pPr>
      <w:rPr>
        <w:rFonts w:eastAsia="Open San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
  </w:num>
  <w:num w:numId="4">
    <w:abstractNumId w:val="10"/>
  </w:num>
  <w:num w:numId="5">
    <w:abstractNumId w:val="9"/>
  </w:num>
  <w:num w:numId="6">
    <w:abstractNumId w:val="6"/>
  </w:num>
  <w:num w:numId="7">
    <w:abstractNumId w:val="11"/>
  </w:num>
  <w:num w:numId="8">
    <w:abstractNumId w:val="5"/>
  </w:num>
  <w:num w:numId="9">
    <w:abstractNumId w:val="13"/>
  </w:num>
  <w:num w:numId="10">
    <w:abstractNumId w:val="8"/>
  </w:num>
  <w:num w:numId="11">
    <w:abstractNumId w:val="2"/>
  </w:num>
  <w:num w:numId="12">
    <w:abstractNumId w:val="3"/>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0D0"/>
    <w:rsid w:val="00012D8C"/>
    <w:rsid w:val="001974D4"/>
    <w:rsid w:val="001C058D"/>
    <w:rsid w:val="001D6315"/>
    <w:rsid w:val="002232C9"/>
    <w:rsid w:val="0024790E"/>
    <w:rsid w:val="002523A2"/>
    <w:rsid w:val="002706A0"/>
    <w:rsid w:val="002741CF"/>
    <w:rsid w:val="003400D0"/>
    <w:rsid w:val="003C0A72"/>
    <w:rsid w:val="004420E3"/>
    <w:rsid w:val="004707FD"/>
    <w:rsid w:val="00491F0A"/>
    <w:rsid w:val="004A6A6B"/>
    <w:rsid w:val="004E0CB0"/>
    <w:rsid w:val="005078BF"/>
    <w:rsid w:val="00511497"/>
    <w:rsid w:val="005E476C"/>
    <w:rsid w:val="006628F1"/>
    <w:rsid w:val="006C3988"/>
    <w:rsid w:val="006F408F"/>
    <w:rsid w:val="00720FED"/>
    <w:rsid w:val="007754E8"/>
    <w:rsid w:val="00777C4B"/>
    <w:rsid w:val="007B2FAC"/>
    <w:rsid w:val="007C39A0"/>
    <w:rsid w:val="007D2755"/>
    <w:rsid w:val="00805219"/>
    <w:rsid w:val="00826644"/>
    <w:rsid w:val="00862AE8"/>
    <w:rsid w:val="008746F6"/>
    <w:rsid w:val="008D0120"/>
    <w:rsid w:val="008E177E"/>
    <w:rsid w:val="009048CA"/>
    <w:rsid w:val="00930D34"/>
    <w:rsid w:val="0096644F"/>
    <w:rsid w:val="009A10A2"/>
    <w:rsid w:val="00A96D35"/>
    <w:rsid w:val="00AA02AB"/>
    <w:rsid w:val="00AA4CEB"/>
    <w:rsid w:val="00AC58F0"/>
    <w:rsid w:val="00AD0474"/>
    <w:rsid w:val="00AD4551"/>
    <w:rsid w:val="00B57132"/>
    <w:rsid w:val="00B65F55"/>
    <w:rsid w:val="00B66454"/>
    <w:rsid w:val="00B8231F"/>
    <w:rsid w:val="00BD36FE"/>
    <w:rsid w:val="00BF369F"/>
    <w:rsid w:val="00C13AA7"/>
    <w:rsid w:val="00C22E43"/>
    <w:rsid w:val="00C77092"/>
    <w:rsid w:val="00CB1B7E"/>
    <w:rsid w:val="00CB7264"/>
    <w:rsid w:val="00CB7DCA"/>
    <w:rsid w:val="00CE428E"/>
    <w:rsid w:val="00D1328A"/>
    <w:rsid w:val="00D33A3C"/>
    <w:rsid w:val="00D65750"/>
    <w:rsid w:val="00DA40A7"/>
    <w:rsid w:val="00DB0110"/>
    <w:rsid w:val="00DB45E0"/>
    <w:rsid w:val="00DE2EC1"/>
    <w:rsid w:val="00DF368A"/>
    <w:rsid w:val="00E0062E"/>
    <w:rsid w:val="00E00F8A"/>
    <w:rsid w:val="00E67D73"/>
    <w:rsid w:val="00F35842"/>
    <w:rsid w:val="00F7072C"/>
    <w:rsid w:val="00F95C59"/>
    <w:rsid w:val="00FA0401"/>
    <w:rsid w:val="00FD2B27"/>
    <w:rsid w:val="00FE2557"/>
    <w:rsid w:val="028B0832"/>
    <w:rsid w:val="030F399F"/>
    <w:rsid w:val="03934E8A"/>
    <w:rsid w:val="044E429A"/>
    <w:rsid w:val="05350B74"/>
    <w:rsid w:val="063A5513"/>
    <w:rsid w:val="07547EC1"/>
    <w:rsid w:val="078E748F"/>
    <w:rsid w:val="07AC14D7"/>
    <w:rsid w:val="07FE76C1"/>
    <w:rsid w:val="089E2900"/>
    <w:rsid w:val="0B225343"/>
    <w:rsid w:val="0BD279B8"/>
    <w:rsid w:val="0C141A38"/>
    <w:rsid w:val="0EC24ACA"/>
    <w:rsid w:val="105E36FF"/>
    <w:rsid w:val="11A65D46"/>
    <w:rsid w:val="120D39BD"/>
    <w:rsid w:val="122A1A53"/>
    <w:rsid w:val="1274227D"/>
    <w:rsid w:val="16B32EE1"/>
    <w:rsid w:val="16BD1536"/>
    <w:rsid w:val="17F73E55"/>
    <w:rsid w:val="18EA1A0D"/>
    <w:rsid w:val="1A1D3212"/>
    <w:rsid w:val="1A371A82"/>
    <w:rsid w:val="1B0B4F3D"/>
    <w:rsid w:val="1BC469DD"/>
    <w:rsid w:val="1DAD2147"/>
    <w:rsid w:val="1DEB0517"/>
    <w:rsid w:val="1DF34223"/>
    <w:rsid w:val="1ED401E3"/>
    <w:rsid w:val="1ED7423E"/>
    <w:rsid w:val="20457A44"/>
    <w:rsid w:val="20DE23BD"/>
    <w:rsid w:val="224A3157"/>
    <w:rsid w:val="2432781F"/>
    <w:rsid w:val="27C85D45"/>
    <w:rsid w:val="29684B27"/>
    <w:rsid w:val="29C9193E"/>
    <w:rsid w:val="2B350399"/>
    <w:rsid w:val="2BF26E63"/>
    <w:rsid w:val="2C3D21F8"/>
    <w:rsid w:val="2C532E62"/>
    <w:rsid w:val="2C544708"/>
    <w:rsid w:val="2D722949"/>
    <w:rsid w:val="2EF37D4D"/>
    <w:rsid w:val="2EFC5854"/>
    <w:rsid w:val="2FB56427"/>
    <w:rsid w:val="30374203"/>
    <w:rsid w:val="30B33244"/>
    <w:rsid w:val="31277686"/>
    <w:rsid w:val="31EE1FD9"/>
    <w:rsid w:val="33392001"/>
    <w:rsid w:val="34CD3766"/>
    <w:rsid w:val="35024DA0"/>
    <w:rsid w:val="3698027D"/>
    <w:rsid w:val="36A9768D"/>
    <w:rsid w:val="38846354"/>
    <w:rsid w:val="388C44D1"/>
    <w:rsid w:val="39D812D8"/>
    <w:rsid w:val="3A2C604E"/>
    <w:rsid w:val="3D2B41EE"/>
    <w:rsid w:val="3F6948B4"/>
    <w:rsid w:val="3FA774F5"/>
    <w:rsid w:val="409326DF"/>
    <w:rsid w:val="41872F9C"/>
    <w:rsid w:val="43507B1F"/>
    <w:rsid w:val="44CA5885"/>
    <w:rsid w:val="470B1646"/>
    <w:rsid w:val="47100BFA"/>
    <w:rsid w:val="47166D8D"/>
    <w:rsid w:val="473338B5"/>
    <w:rsid w:val="47D279BC"/>
    <w:rsid w:val="481909D9"/>
    <w:rsid w:val="48703F2B"/>
    <w:rsid w:val="4A213332"/>
    <w:rsid w:val="4A2A70AC"/>
    <w:rsid w:val="4AAC06F7"/>
    <w:rsid w:val="4D6866CC"/>
    <w:rsid w:val="4DF84486"/>
    <w:rsid w:val="511C15D4"/>
    <w:rsid w:val="515367B6"/>
    <w:rsid w:val="51952A47"/>
    <w:rsid w:val="51B73499"/>
    <w:rsid w:val="54287AF6"/>
    <w:rsid w:val="545C1DF0"/>
    <w:rsid w:val="54C65544"/>
    <w:rsid w:val="550A6C30"/>
    <w:rsid w:val="55880DB6"/>
    <w:rsid w:val="55B07E3E"/>
    <w:rsid w:val="59502045"/>
    <w:rsid w:val="5E1061B7"/>
    <w:rsid w:val="5EB53A51"/>
    <w:rsid w:val="6115340C"/>
    <w:rsid w:val="61C946F0"/>
    <w:rsid w:val="61F910B6"/>
    <w:rsid w:val="628B4CB6"/>
    <w:rsid w:val="62F6293A"/>
    <w:rsid w:val="656B5683"/>
    <w:rsid w:val="6689488A"/>
    <w:rsid w:val="66BE303E"/>
    <w:rsid w:val="671D1B1C"/>
    <w:rsid w:val="67900FE8"/>
    <w:rsid w:val="6A9F6F16"/>
    <w:rsid w:val="6AAC72D5"/>
    <w:rsid w:val="6AE923BA"/>
    <w:rsid w:val="6B141E3D"/>
    <w:rsid w:val="6D397BD0"/>
    <w:rsid w:val="6DD27763"/>
    <w:rsid w:val="6E354141"/>
    <w:rsid w:val="6E9529F1"/>
    <w:rsid w:val="714259C6"/>
    <w:rsid w:val="717D1A15"/>
    <w:rsid w:val="731F0E53"/>
    <w:rsid w:val="74CD67E1"/>
    <w:rsid w:val="76295774"/>
    <w:rsid w:val="765518F3"/>
    <w:rsid w:val="77944F42"/>
    <w:rsid w:val="779E6675"/>
    <w:rsid w:val="77DA571F"/>
    <w:rsid w:val="7C413392"/>
    <w:rsid w:val="7CE213AD"/>
    <w:rsid w:val="7DEA18ED"/>
    <w:rsid w:val="7E6157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B6287D-1834-4279-B27B-5913313E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link w:val="Heading2Char"/>
    <w:uiPriority w:val="9"/>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unhideWhenUsed/>
    <w:qFormat/>
    <w:rPr>
      <w:color w:val="800080"/>
      <w:u w:val="single"/>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after="100" w:afterAutospacing="1" w:line="240" w:lineRule="auto"/>
    </w:pPr>
    <w:rPr>
      <w:rFonts w:ascii="Times New Roman" w:eastAsia="SimSun" w:hAnsi="Times New Roman"/>
      <w:sz w:val="24"/>
      <w:szCs w:val="24"/>
    </w:rPr>
  </w:style>
  <w:style w:type="character" w:styleId="Strong">
    <w:name w:val="Strong"/>
    <w:basedOn w:val="DefaultParagraphFont"/>
    <w:uiPriority w:val="22"/>
    <w:qFormat/>
    <w:rPr>
      <w:b/>
      <w:bC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6">
    <w:name w:val="16"/>
    <w:basedOn w:val="DefaultParagraphFont"/>
    <w:qFormat/>
    <w:rPr>
      <w:rFonts w:ascii="Times New Roman" w:hAnsi="Times New Roman" w:cs="Times New Roman" w:hint="default"/>
      <w:b/>
      <w:bCs/>
    </w:rPr>
  </w:style>
  <w:style w:type="character" w:customStyle="1" w:styleId="15">
    <w:name w:val="15"/>
    <w:basedOn w:val="DefaultParagraphFont"/>
    <w:qFormat/>
    <w:rPr>
      <w:rFonts w:ascii="Times New Roman" w:hAnsi="Times New Roman" w:cs="Times New Roman" w:hint="default"/>
      <w:color w:val="0000FF"/>
      <w:u w:val="single"/>
    </w:rPr>
  </w:style>
  <w:style w:type="paragraph" w:customStyle="1" w:styleId="Style16">
    <w:name w:val="_Style 16"/>
    <w:basedOn w:val="Normal"/>
    <w:next w:val="Normal"/>
    <w:qFormat/>
    <w:pPr>
      <w:pBdr>
        <w:bottom w:val="single" w:sz="6" w:space="1" w:color="auto"/>
      </w:pBdr>
      <w:jc w:val="center"/>
    </w:pPr>
    <w:rPr>
      <w:rFonts w:ascii="Arial" w:eastAsia="SimSun"/>
      <w:vanish/>
      <w:sz w:val="16"/>
    </w:rPr>
  </w:style>
  <w:style w:type="paragraph" w:customStyle="1" w:styleId="Style17">
    <w:name w:val="_Style 17"/>
    <w:basedOn w:val="Normal"/>
    <w:next w:val="Normal"/>
    <w:qFormat/>
    <w:pPr>
      <w:pBdr>
        <w:top w:val="single" w:sz="6" w:space="1" w:color="auto"/>
      </w:pBdr>
      <w:jc w:val="center"/>
    </w:pPr>
    <w:rPr>
      <w:rFonts w:ascii="Arial" w:eastAsia="SimSun"/>
      <w:vanish/>
      <w:sz w:val="16"/>
    </w:rPr>
  </w:style>
  <w:style w:type="paragraph" w:customStyle="1" w:styleId="Default">
    <w:name w:val="Default"/>
    <w:qFormat/>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99"/>
    <w:qFormat/>
    <w:rsid w:val="00930D34"/>
    <w:pPr>
      <w:ind w:left="720"/>
      <w:contextualSpacing/>
    </w:pPr>
  </w:style>
  <w:style w:type="character" w:customStyle="1" w:styleId="HeaderChar">
    <w:name w:val="Header Char"/>
    <w:basedOn w:val="DefaultParagraphFont"/>
    <w:link w:val="Header"/>
    <w:uiPriority w:val="99"/>
    <w:rsid w:val="009048CA"/>
    <w:rPr>
      <w:rFonts w:asciiTheme="minorHAnsi" w:eastAsiaTheme="minorHAnsi" w:hAnsiTheme="minorHAnsi" w:cstheme="minorBidi"/>
      <w:sz w:val="18"/>
      <w:szCs w:val="18"/>
      <w:lang w:val="en-US" w:eastAsia="en-US"/>
    </w:rPr>
  </w:style>
  <w:style w:type="character" w:customStyle="1" w:styleId="FooterChar">
    <w:name w:val="Footer Char"/>
    <w:basedOn w:val="DefaultParagraphFont"/>
    <w:link w:val="Footer"/>
    <w:uiPriority w:val="99"/>
    <w:rsid w:val="009048CA"/>
    <w:rPr>
      <w:rFonts w:asciiTheme="minorHAnsi" w:eastAsiaTheme="minorHAnsi" w:hAnsiTheme="minorHAnsi" w:cstheme="minorBidi"/>
      <w:sz w:val="18"/>
      <w:szCs w:val="18"/>
      <w:lang w:val="en-US" w:eastAsia="en-US"/>
    </w:rPr>
  </w:style>
  <w:style w:type="paragraph" w:styleId="BalloonText">
    <w:name w:val="Balloon Text"/>
    <w:basedOn w:val="Normal"/>
    <w:link w:val="BalloonTextChar"/>
    <w:uiPriority w:val="99"/>
    <w:semiHidden/>
    <w:unhideWhenUsed/>
    <w:rsid w:val="004E0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CB0"/>
    <w:rPr>
      <w:rFonts w:ascii="Tahoma" w:eastAsiaTheme="minorHAnsi" w:hAnsi="Tahoma" w:cs="Tahoma"/>
      <w:sz w:val="16"/>
      <w:szCs w:val="16"/>
      <w:lang w:val="en-US" w:eastAsia="en-US"/>
    </w:rPr>
  </w:style>
  <w:style w:type="character" w:customStyle="1" w:styleId="Heading2Char">
    <w:name w:val="Heading 2 Char"/>
    <w:basedOn w:val="DefaultParagraphFont"/>
    <w:link w:val="Heading2"/>
    <w:uiPriority w:val="9"/>
    <w:rsid w:val="00491F0A"/>
    <w:rPr>
      <w:rFonts w:ascii="SimSun" w:hAnsi="SimSun"/>
      <w:b/>
      <w:bCs/>
      <w:sz w:val="36"/>
      <w:szCs w:val="3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0004AF-6B2C-4C42-838E-3AD4CFE5F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MKU ICT</cp:lastModifiedBy>
  <cp:revision>2</cp:revision>
  <cp:lastPrinted>2022-11-23T08:03:00Z</cp:lastPrinted>
  <dcterms:created xsi:type="dcterms:W3CDTF">2022-11-23T08:03:00Z</dcterms:created>
  <dcterms:modified xsi:type="dcterms:W3CDTF">2022-11-23T08:03:00Z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95DCE1E02A4F48179A58721A3C152222</vt:lpwstr>
  </property>
</Properties>
</file>