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02155" w14:textId="77777777" w:rsidR="00105414" w:rsidRPr="00FA4A22" w:rsidRDefault="00105414" w:rsidP="00105414">
      <w:pPr>
        <w:spacing w:after="0" w:line="360" w:lineRule="auto"/>
        <w:rPr>
          <w:rFonts w:cs="Times New Roman"/>
          <w:b/>
          <w:szCs w:val="24"/>
        </w:rPr>
      </w:pPr>
      <w:bookmarkStart w:id="0" w:name="_GoBack"/>
      <w:bookmarkEnd w:id="0"/>
      <w:r w:rsidRPr="00FA4A22">
        <w:rPr>
          <w:rFonts w:eastAsia="Times New Roman" w:cs="Times New Roman"/>
          <w:b/>
          <w:szCs w:val="24"/>
        </w:rPr>
        <w:t>091206T4PTT</w:t>
      </w:r>
      <w:r w:rsidRPr="00FA4A22">
        <w:rPr>
          <w:rFonts w:cs="Times New Roman"/>
          <w:b/>
          <w:szCs w:val="24"/>
        </w:rPr>
        <w:t xml:space="preserve"> </w:t>
      </w:r>
    </w:p>
    <w:p w14:paraId="06ABA1F5" w14:textId="77777777" w:rsidR="00105414" w:rsidRPr="00FA4A22" w:rsidRDefault="00105414" w:rsidP="009C21C5">
      <w:pPr>
        <w:pStyle w:val="Heading1"/>
        <w:spacing w:after="0" w:line="360" w:lineRule="auto"/>
        <w:ind w:left="0"/>
        <w:jc w:val="left"/>
        <w:rPr>
          <w:color w:val="auto"/>
          <w:sz w:val="24"/>
          <w:szCs w:val="24"/>
        </w:rPr>
      </w:pPr>
      <w:r w:rsidRPr="00FA4A22">
        <w:rPr>
          <w:color w:val="auto"/>
          <w:sz w:val="24"/>
          <w:szCs w:val="24"/>
        </w:rPr>
        <w:t>PERIOPERATIVE THEATRE TECHNOLOGY LEVEL 6</w:t>
      </w:r>
    </w:p>
    <w:p w14:paraId="0170F2F3" w14:textId="2000CD5B" w:rsidR="00105414" w:rsidRPr="00FA4A22" w:rsidRDefault="00105414" w:rsidP="009C21C5">
      <w:pPr>
        <w:pStyle w:val="Heading1"/>
        <w:spacing w:after="0" w:line="360" w:lineRule="auto"/>
        <w:ind w:left="0"/>
        <w:jc w:val="left"/>
        <w:rPr>
          <w:color w:val="auto"/>
        </w:rPr>
      </w:pPr>
      <w:r w:rsidRPr="00FA4A22">
        <w:rPr>
          <w:color w:val="auto"/>
          <w:sz w:val="24"/>
          <w:szCs w:val="24"/>
        </w:rPr>
        <w:t>HE/OS/TT/CC/06/6/A</w:t>
      </w:r>
    </w:p>
    <w:p w14:paraId="6524F791" w14:textId="139DA44B" w:rsidR="00105414" w:rsidRPr="00FA4A22" w:rsidRDefault="00105414" w:rsidP="009C21C5">
      <w:pPr>
        <w:spacing w:after="0" w:line="360" w:lineRule="auto"/>
        <w:rPr>
          <w:rFonts w:cs="Times New Roman"/>
          <w:b/>
          <w:szCs w:val="24"/>
        </w:rPr>
      </w:pPr>
      <w:r w:rsidRPr="00FA4A22">
        <w:rPr>
          <w:rFonts w:cs="Times New Roman"/>
          <w:b/>
          <w:szCs w:val="24"/>
        </w:rPr>
        <w:t>PROVIDE HEALTH EDUCATION AND PROMOTION SERVICES</w:t>
      </w:r>
    </w:p>
    <w:p w14:paraId="563A64B8" w14:textId="77777777" w:rsidR="00105414" w:rsidRPr="008E2515" w:rsidRDefault="00105414" w:rsidP="00105414">
      <w:pPr>
        <w:spacing w:after="0" w:line="360" w:lineRule="auto"/>
        <w:rPr>
          <w:rFonts w:cs="Times New Roman"/>
          <w:b/>
          <w:color w:val="FF0000"/>
          <w:szCs w:val="24"/>
        </w:rPr>
      </w:pPr>
      <w:r w:rsidRPr="00FA4A22">
        <w:rPr>
          <w:rFonts w:cs="Times New Roman"/>
          <w:b/>
          <w:szCs w:val="24"/>
        </w:rPr>
        <w:t>March. /April. 2023</w:t>
      </w:r>
    </w:p>
    <w:p w14:paraId="1936D37E" w14:textId="77777777" w:rsidR="00105414" w:rsidRDefault="00105414" w:rsidP="00105414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21E62" wp14:editId="3D446B2C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</w:rPr>
        <w:tab/>
        <w:t xml:space="preserve"> </w:t>
      </w:r>
    </w:p>
    <w:p w14:paraId="675C4AC8" w14:textId="77777777" w:rsidR="00105414" w:rsidRDefault="00105414" w:rsidP="00105414">
      <w:pPr>
        <w:spacing w:after="0" w:line="360" w:lineRule="auto"/>
        <w:ind w:left="418"/>
        <w:jc w:val="center"/>
      </w:pPr>
      <w:r>
        <w:rPr>
          <w:rFonts w:eastAsia="Times New Roman" w:cs="Times New Roman"/>
          <w:b/>
        </w:rPr>
        <w:t xml:space="preserve"> </w:t>
      </w:r>
    </w:p>
    <w:p w14:paraId="5AADDBD5" w14:textId="77777777" w:rsidR="00105414" w:rsidRDefault="00105414" w:rsidP="00105414">
      <w:pPr>
        <w:spacing w:after="0" w:line="360" w:lineRule="auto"/>
        <w:ind w:left="420"/>
        <w:jc w:val="center"/>
      </w:pPr>
      <w:r>
        <w:rPr>
          <w:rFonts w:eastAsia="Times New Roman" w:cs="Times New Roman"/>
          <w:b/>
        </w:rPr>
        <w:t xml:space="preserve"> </w:t>
      </w:r>
    </w:p>
    <w:p w14:paraId="5AD759E9" w14:textId="77777777" w:rsidR="00105414" w:rsidRDefault="00105414" w:rsidP="0010541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Cs w:val="24"/>
        </w:rPr>
      </w:pPr>
    </w:p>
    <w:p w14:paraId="12A13031" w14:textId="77777777" w:rsidR="00105414" w:rsidRPr="009C0FB7" w:rsidRDefault="00105414" w:rsidP="00105414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Cs w:val="24"/>
        </w:rPr>
      </w:pPr>
      <w:r>
        <w:rPr>
          <w:rFonts w:ascii="Berlin Sans FB" w:eastAsia="Times New Roman" w:hAnsi="Berlin Sans FB"/>
          <w:b/>
          <w:szCs w:val="24"/>
        </w:rPr>
        <w:t>T</w:t>
      </w:r>
      <w:r w:rsidRPr="009C0FB7">
        <w:rPr>
          <w:rFonts w:ascii="Berlin Sans FB" w:eastAsia="Times New Roman" w:hAnsi="Berlin Sans FB"/>
          <w:b/>
          <w:szCs w:val="24"/>
        </w:rPr>
        <w:t>HE KENYA NATIONAL EXAMINATIONS COUNCIL</w:t>
      </w:r>
    </w:p>
    <w:p w14:paraId="5AFD701A" w14:textId="20CA35ED" w:rsidR="00105414" w:rsidRDefault="00105414" w:rsidP="00105414">
      <w:pPr>
        <w:spacing w:after="163" w:line="360" w:lineRule="auto"/>
        <w:rPr>
          <w:rFonts w:eastAsia="Times New Roman" w:cs="Times New Roman"/>
          <w:b/>
        </w:rPr>
      </w:pPr>
    </w:p>
    <w:p w14:paraId="47C28876" w14:textId="77777777" w:rsidR="00105414" w:rsidRPr="007B3886" w:rsidRDefault="00105414" w:rsidP="00105414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eastAsia="Times New Roman" w:cs="Times New Roman"/>
          <w:b/>
        </w:rPr>
        <w:t xml:space="preserve">WRITTEN ASSESSMENT </w:t>
      </w:r>
    </w:p>
    <w:p w14:paraId="0CF9E9BE" w14:textId="77777777" w:rsidR="00105414" w:rsidRPr="00FA4A22" w:rsidRDefault="00105414" w:rsidP="00FA4A22">
      <w:pPr>
        <w:spacing w:after="0" w:line="360" w:lineRule="auto"/>
        <w:ind w:left="1085" w:right="715" w:hanging="10"/>
        <w:jc w:val="center"/>
      </w:pPr>
      <w:r w:rsidRPr="00FA4A22">
        <w:rPr>
          <w:rFonts w:eastAsia="Times New Roman" w:cs="Times New Roman"/>
          <w:b/>
        </w:rPr>
        <w:t xml:space="preserve">Time: 3 hours </w:t>
      </w:r>
    </w:p>
    <w:p w14:paraId="6A88CD73" w14:textId="77777777" w:rsidR="00105414" w:rsidRDefault="00105414" w:rsidP="00FA4A22">
      <w:pPr>
        <w:pStyle w:val="Heading2"/>
        <w:spacing w:after="0" w:line="360" w:lineRule="auto"/>
        <w:ind w:left="-5"/>
      </w:pPr>
      <w:r>
        <w:t xml:space="preserve">INSTRUCTIONS TO CANDIDATES </w:t>
      </w:r>
    </w:p>
    <w:p w14:paraId="1D3EB428" w14:textId="77777777" w:rsidR="00105414" w:rsidRPr="00BB2683" w:rsidRDefault="00105414" w:rsidP="00105414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 w:rsidRPr="00BB2683">
        <w:rPr>
          <w:rFonts w:eastAsia="Times New Roman" w:cs="Times New Roman"/>
          <w:i/>
          <w:szCs w:val="24"/>
          <w:lang w:val="en-ZA"/>
        </w:rPr>
        <w:t>Maximum marks for each question are indicated in brackets ( ).</w:t>
      </w:r>
    </w:p>
    <w:p w14:paraId="09923448" w14:textId="77777777" w:rsidR="00105414" w:rsidRPr="00BB2683" w:rsidRDefault="00105414" w:rsidP="00105414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 w:rsidRPr="00BB2683">
        <w:rPr>
          <w:rFonts w:eastAsia="Times New Roman" w:cs="Times New Roman"/>
          <w:i/>
          <w:szCs w:val="24"/>
          <w:lang w:val="en-ZA"/>
        </w:rPr>
        <w:t xml:space="preserve">This paper consists of </w:t>
      </w:r>
      <w:r w:rsidRPr="00BB2683">
        <w:rPr>
          <w:rFonts w:eastAsia="Times New Roman" w:cs="Times New Roman"/>
          <w:b/>
          <w:bCs/>
          <w:i/>
          <w:szCs w:val="24"/>
          <w:lang w:val="en-ZA"/>
        </w:rPr>
        <w:t>TWO</w:t>
      </w:r>
      <w:r w:rsidRPr="00BB2683">
        <w:rPr>
          <w:rFonts w:eastAsia="Times New Roman" w:cs="Times New Roman"/>
          <w:i/>
          <w:szCs w:val="24"/>
          <w:lang w:val="en-ZA"/>
        </w:rPr>
        <w:t xml:space="preserve"> sections: A and B.</w:t>
      </w:r>
    </w:p>
    <w:p w14:paraId="48EC6827" w14:textId="77777777" w:rsidR="00105414" w:rsidRPr="00BB2683" w:rsidRDefault="00105414" w:rsidP="00105414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 w:rsidRPr="00BB2683">
        <w:rPr>
          <w:rFonts w:eastAsia="Times New Roman" w:cs="Times New Roman"/>
          <w:i/>
          <w:szCs w:val="24"/>
          <w:lang w:val="en-ZA"/>
        </w:rPr>
        <w:t xml:space="preserve">Answer questions as per instructions in each section. </w:t>
      </w:r>
    </w:p>
    <w:p w14:paraId="30646A46" w14:textId="77777777" w:rsidR="00105414" w:rsidRDefault="00105414" w:rsidP="00105414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  <w:r w:rsidRPr="00BB2683">
        <w:rPr>
          <w:rFonts w:eastAsia="Times New Roman" w:cs="Times New Roman"/>
          <w:i/>
          <w:szCs w:val="24"/>
          <w:lang w:val="en-ZA"/>
        </w:rPr>
        <w:t>You are provided with a separate answer booklet</w:t>
      </w:r>
      <w:r w:rsidRPr="00201495">
        <w:rPr>
          <w:rFonts w:eastAsia="Times New Roman" w:cs="Times New Roman"/>
          <w:szCs w:val="24"/>
          <w:lang w:val="en-ZA"/>
        </w:rPr>
        <w:t>.</w:t>
      </w:r>
    </w:p>
    <w:p w14:paraId="174DCB8F" w14:textId="77777777" w:rsidR="00105414" w:rsidRPr="00AB4DDD" w:rsidRDefault="00105414" w:rsidP="00105414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i/>
          <w:iCs/>
          <w:szCs w:val="24"/>
          <w:lang w:val="en-ZA"/>
        </w:rPr>
      </w:pPr>
      <w:r w:rsidRPr="00AB4DDD">
        <w:rPr>
          <w:rFonts w:eastAsia="Times New Roman" w:cs="Times New Roman"/>
          <w:i/>
          <w:iCs/>
          <w:szCs w:val="24"/>
          <w:lang w:val="en-ZA"/>
        </w:rPr>
        <w:t>Candidates must answer the question in English.</w:t>
      </w:r>
    </w:p>
    <w:p w14:paraId="1E86F568" w14:textId="77777777" w:rsidR="00105414" w:rsidRDefault="00105414" w:rsidP="00105414">
      <w:pPr>
        <w:spacing w:after="4" w:line="360" w:lineRule="auto"/>
        <w:ind w:left="-5" w:hanging="10"/>
        <w:rPr>
          <w:rFonts w:eastAsia="Times New Roman" w:cs="Times New Roman"/>
        </w:rPr>
      </w:pPr>
    </w:p>
    <w:p w14:paraId="3A81630F" w14:textId="77777777" w:rsidR="00105414" w:rsidRPr="00981AE2" w:rsidRDefault="00105414" w:rsidP="00105414">
      <w:pPr>
        <w:spacing w:after="113" w:line="360" w:lineRule="auto"/>
        <w:ind w:right="847"/>
        <w:jc w:val="center"/>
      </w:pPr>
      <w:r>
        <w:rPr>
          <w:rFonts w:eastAsia="Times New Roman" w:cs="Times New Roman"/>
          <w:b/>
        </w:rPr>
        <w:t xml:space="preserve">  </w:t>
      </w:r>
    </w:p>
    <w:p w14:paraId="0CC8F202" w14:textId="49630FAA" w:rsidR="00105414" w:rsidRDefault="00105414" w:rsidP="00105414">
      <w:pPr>
        <w:spacing w:after="115" w:line="360" w:lineRule="auto"/>
        <w:ind w:right="1036"/>
        <w:rPr>
          <w:rFonts w:eastAsia="Times New Roman" w:cs="Times New Roman"/>
          <w:b/>
        </w:rPr>
      </w:pPr>
    </w:p>
    <w:p w14:paraId="13F8F3CC" w14:textId="77777777" w:rsidR="00105414" w:rsidRDefault="00105414" w:rsidP="00105414">
      <w:pPr>
        <w:spacing w:after="115" w:line="360" w:lineRule="auto"/>
        <w:ind w:left="1085" w:right="1036" w:hanging="10"/>
        <w:jc w:val="center"/>
      </w:pPr>
      <w:r>
        <w:rPr>
          <w:rFonts w:eastAsia="Times New Roman" w:cs="Times New Roman"/>
          <w:b/>
        </w:rPr>
        <w:t xml:space="preserve">This paper consists of THREE (3) printed pages </w:t>
      </w:r>
    </w:p>
    <w:p w14:paraId="50AD8E02" w14:textId="77777777" w:rsidR="00105414" w:rsidRDefault="00105414" w:rsidP="00105414">
      <w:pPr>
        <w:spacing w:after="0" w:line="360" w:lineRule="auto"/>
        <w:ind w:left="1085" w:right="1037" w:hanging="10"/>
        <w:jc w:val="center"/>
      </w:pPr>
      <w:r>
        <w:rPr>
          <w:rFonts w:eastAsia="Times New Roman" w:cs="Times New Roman"/>
          <w:b/>
        </w:rPr>
        <w:t>Candidates should check the question paper to ascertain that all pages are printed as indicated and that no questions are missing</w:t>
      </w:r>
      <w:r>
        <w:t>.</w:t>
      </w:r>
    </w:p>
    <w:p w14:paraId="2D2DC5B5" w14:textId="77777777" w:rsidR="00105414" w:rsidRDefault="00105414" w:rsidP="00105414">
      <w:pPr>
        <w:spacing w:after="0" w:line="360" w:lineRule="auto"/>
        <w:jc w:val="center"/>
        <w:rPr>
          <w:rFonts w:eastAsia="Times New Roman" w:cs="Times New Roman"/>
          <w:i/>
          <w:sz w:val="20"/>
        </w:rPr>
      </w:pPr>
    </w:p>
    <w:p w14:paraId="57323C68" w14:textId="77777777" w:rsidR="00FA4A22" w:rsidRDefault="00FA4A22" w:rsidP="00105414">
      <w:pPr>
        <w:spacing w:after="0" w:line="360" w:lineRule="auto"/>
        <w:jc w:val="center"/>
        <w:rPr>
          <w:rFonts w:eastAsia="Times New Roman" w:cs="Times New Roman"/>
          <w:i/>
          <w:sz w:val="20"/>
        </w:rPr>
      </w:pPr>
    </w:p>
    <w:p w14:paraId="7DC9F344" w14:textId="77777777" w:rsidR="00FA4A22" w:rsidRDefault="00FA4A22" w:rsidP="00105414">
      <w:pPr>
        <w:spacing w:after="0" w:line="360" w:lineRule="auto"/>
        <w:jc w:val="center"/>
        <w:rPr>
          <w:rFonts w:eastAsia="Times New Roman" w:cs="Times New Roman"/>
          <w:i/>
          <w:sz w:val="20"/>
        </w:rPr>
      </w:pPr>
    </w:p>
    <w:p w14:paraId="0EABD767" w14:textId="3D443C4C" w:rsidR="007E2ADD" w:rsidRPr="009A6E36" w:rsidRDefault="00105414" w:rsidP="00105414">
      <w:pPr>
        <w:spacing w:after="0" w:line="360" w:lineRule="auto"/>
        <w:jc w:val="center"/>
        <w:rPr>
          <w:rFonts w:eastAsia="SimSun" w:cs="Times New Roman"/>
          <w:b/>
          <w:szCs w:val="24"/>
          <w:lang w:eastAsia="zh-CN"/>
        </w:rPr>
      </w:pPr>
      <w:r>
        <w:rPr>
          <w:rFonts w:eastAsia="Times New Roman" w:cs="Times New Roman"/>
          <w:i/>
          <w:sz w:val="20"/>
        </w:rPr>
        <w:t>©2023 The Kenya National Examination Council</w:t>
      </w:r>
      <w:r w:rsidRPr="009A6E36">
        <w:rPr>
          <w:rFonts w:eastAsia="SimSun" w:cs="Times New Roman"/>
          <w:b/>
          <w:szCs w:val="24"/>
          <w:lang w:eastAsia="zh-CN"/>
        </w:rPr>
        <w:t xml:space="preserve"> </w:t>
      </w:r>
      <w:r w:rsidR="00F10EEE" w:rsidRPr="009A6E36">
        <w:rPr>
          <w:rFonts w:eastAsia="SimSun" w:cs="Times New Roman"/>
          <w:b/>
          <w:szCs w:val="24"/>
          <w:lang w:eastAsia="zh-CN"/>
        </w:rPr>
        <w:br w:type="page"/>
      </w:r>
    </w:p>
    <w:p w14:paraId="3319BB00" w14:textId="00134693" w:rsidR="009A6E36" w:rsidRPr="009A6E36" w:rsidRDefault="009A6E36" w:rsidP="009A6E36">
      <w:pPr>
        <w:spacing w:after="0" w:line="360" w:lineRule="auto"/>
        <w:ind w:left="1080"/>
        <w:contextualSpacing/>
        <w:jc w:val="center"/>
        <w:rPr>
          <w:rFonts w:eastAsia="Times New Roman" w:cs="Times New Roman"/>
          <w:b/>
          <w:i/>
          <w:iCs/>
          <w:szCs w:val="24"/>
          <w:lang w:val="en-ZA"/>
        </w:rPr>
      </w:pPr>
      <w:bookmarkStart w:id="1" w:name="_Hlk86738777"/>
      <w:r w:rsidRPr="009A6E36">
        <w:rPr>
          <w:rFonts w:eastAsia="MS Mincho" w:cs="Times New Roman"/>
          <w:b/>
          <w:szCs w:val="24"/>
          <w:lang w:eastAsia="ja-JP"/>
        </w:rPr>
        <w:lastRenderedPageBreak/>
        <w:t>SECTION A (40 MARKS)</w:t>
      </w:r>
      <w:r w:rsidRPr="009A6E36">
        <w:rPr>
          <w:rFonts w:eastAsia="Times New Roman" w:cs="Times New Roman"/>
          <w:b/>
          <w:i/>
          <w:iCs/>
          <w:szCs w:val="24"/>
          <w:lang w:val="en-ZA"/>
        </w:rPr>
        <w:t xml:space="preserve"> </w:t>
      </w:r>
    </w:p>
    <w:p w14:paraId="5E73FC04" w14:textId="7D27AC97" w:rsidR="007E2ADD" w:rsidRPr="009A6E36" w:rsidRDefault="009A6E36" w:rsidP="009A6E36">
      <w:pPr>
        <w:spacing w:after="0" w:line="360" w:lineRule="auto"/>
        <w:ind w:left="360"/>
        <w:jc w:val="center"/>
        <w:rPr>
          <w:rFonts w:eastAsia="SimSun" w:cs="Times New Roman"/>
          <w:b/>
          <w:szCs w:val="24"/>
          <w:lang w:eastAsia="zh-CN"/>
        </w:rPr>
      </w:pPr>
      <w:r w:rsidRPr="009A6E36">
        <w:rPr>
          <w:rFonts w:eastAsia="Calibri" w:cs="Times New Roman"/>
          <w:b/>
          <w:bCs/>
          <w:i/>
          <w:iCs/>
          <w:szCs w:val="24"/>
        </w:rPr>
        <w:t>Answer all the questions in this section by writing down your response’s booklet provided.</w:t>
      </w:r>
      <w:bookmarkEnd w:id="1"/>
    </w:p>
    <w:p w14:paraId="2297FFAB" w14:textId="3D1DCC2A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State </w:t>
      </w:r>
      <w:r w:rsidR="00E955E1" w:rsidRPr="009A6E36">
        <w:rPr>
          <w:rFonts w:cs="Times New Roman"/>
          <w:szCs w:val="24"/>
        </w:rPr>
        <w:t>FOUR</w:t>
      </w:r>
      <w:r w:rsidRPr="009A6E36">
        <w:rPr>
          <w:rFonts w:cs="Times New Roman"/>
          <w:szCs w:val="24"/>
        </w:rPr>
        <w:t xml:space="preserve"> (4) characteristics of effective health educator that a perioperative </w:t>
      </w:r>
      <w:r w:rsidR="00105414">
        <w:rPr>
          <w:rFonts w:cs="Times New Roman"/>
          <w:szCs w:val="24"/>
        </w:rPr>
        <w:t xml:space="preserve">theatre technologist </w:t>
      </w:r>
      <w:r w:rsidRPr="009A6E36">
        <w:rPr>
          <w:rFonts w:cs="Times New Roman"/>
          <w:szCs w:val="24"/>
        </w:rPr>
        <w:t>should possess</w:t>
      </w:r>
      <w:r w:rsidR="00E955E1">
        <w:rPr>
          <w:rFonts w:cs="Times New Roman"/>
          <w:szCs w:val="24"/>
        </w:rPr>
        <w:t>.</w:t>
      </w:r>
      <w:r w:rsidR="00105414">
        <w:rPr>
          <w:rFonts w:cs="Times New Roman"/>
          <w:szCs w:val="24"/>
        </w:rPr>
        <w:tab/>
      </w:r>
      <w:r w:rsidR="00105414">
        <w:rPr>
          <w:rFonts w:cs="Times New Roman"/>
          <w:szCs w:val="24"/>
        </w:rPr>
        <w:tab/>
      </w:r>
      <w:r w:rsidR="00105414">
        <w:rPr>
          <w:rFonts w:cs="Times New Roman"/>
          <w:szCs w:val="24"/>
        </w:rPr>
        <w:tab/>
      </w:r>
      <w:r w:rsidR="00105414">
        <w:rPr>
          <w:rFonts w:cs="Times New Roman"/>
          <w:szCs w:val="24"/>
        </w:rPr>
        <w:tab/>
      </w:r>
      <w:r w:rsidR="00105414">
        <w:rPr>
          <w:rFonts w:cs="Times New Roman"/>
          <w:szCs w:val="24"/>
        </w:rPr>
        <w:tab/>
      </w:r>
      <w:r w:rsidR="00105414">
        <w:rPr>
          <w:rFonts w:cs="Times New Roman"/>
          <w:szCs w:val="24"/>
        </w:rPr>
        <w:tab/>
      </w:r>
      <w:r w:rsidR="00105414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>(4 marks)</w:t>
      </w:r>
    </w:p>
    <w:p w14:paraId="3C381146" w14:textId="48F4DE9C" w:rsidR="007E2ADD" w:rsidRPr="009A6E36" w:rsidRDefault="003531ED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are planning a health education and promotion activity in </w:t>
      </w:r>
      <w:r w:rsidR="002015BC">
        <w:rPr>
          <w:rFonts w:cs="Times New Roman"/>
          <w:szCs w:val="24"/>
        </w:rPr>
        <w:t>your</w:t>
      </w:r>
      <w:r>
        <w:rPr>
          <w:rFonts w:cs="Times New Roman"/>
          <w:szCs w:val="24"/>
        </w:rPr>
        <w:t xml:space="preserve"> local community. </w:t>
      </w:r>
      <w:r w:rsidR="00F10EEE" w:rsidRPr="009A6E36">
        <w:rPr>
          <w:rFonts w:cs="Times New Roman"/>
          <w:szCs w:val="24"/>
        </w:rPr>
        <w:t xml:space="preserve">Identify </w:t>
      </w:r>
      <w:r w:rsidR="00E955E1" w:rsidRPr="009A6E36">
        <w:rPr>
          <w:rFonts w:cs="Times New Roman"/>
          <w:szCs w:val="24"/>
        </w:rPr>
        <w:t>FOUR</w:t>
      </w:r>
      <w:r w:rsidR="00F10EEE" w:rsidRPr="009A6E36">
        <w:rPr>
          <w:rFonts w:cs="Times New Roman"/>
          <w:szCs w:val="24"/>
        </w:rPr>
        <w:t xml:space="preserve"> (4) resources </w:t>
      </w:r>
      <w:r>
        <w:rPr>
          <w:rFonts w:cs="Times New Roman"/>
          <w:szCs w:val="24"/>
        </w:rPr>
        <w:t xml:space="preserve">you will </w:t>
      </w:r>
      <w:r w:rsidR="00AA2458">
        <w:rPr>
          <w:rFonts w:cs="Times New Roman"/>
          <w:szCs w:val="24"/>
        </w:rPr>
        <w:t>require</w:t>
      </w:r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>(4 marks)</w:t>
      </w:r>
    </w:p>
    <w:p w14:paraId="4DFB6F37" w14:textId="3B9732B0" w:rsidR="007E2ADD" w:rsidRPr="009A6E36" w:rsidRDefault="00146650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hospital in which you are working is planning a health education program. </w:t>
      </w:r>
      <w:r w:rsidR="00F10EEE" w:rsidRPr="009A6E36">
        <w:rPr>
          <w:rFonts w:cs="Times New Roman"/>
          <w:szCs w:val="24"/>
        </w:rPr>
        <w:t xml:space="preserve">Outline </w:t>
      </w:r>
      <w:r w:rsidR="00E955E1" w:rsidRPr="009A6E36">
        <w:rPr>
          <w:rFonts w:cs="Times New Roman"/>
          <w:szCs w:val="24"/>
        </w:rPr>
        <w:t>THREE</w:t>
      </w:r>
      <w:r>
        <w:rPr>
          <w:rFonts w:cs="Times New Roman"/>
          <w:szCs w:val="24"/>
        </w:rPr>
        <w:t xml:space="preserve"> (3) objectives that will guide the program.</w:t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>(3 marks)</w:t>
      </w:r>
    </w:p>
    <w:p w14:paraId="41E66114" w14:textId="001B5605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State </w:t>
      </w:r>
      <w:r w:rsidR="00E955E1" w:rsidRPr="009A6E36">
        <w:rPr>
          <w:rFonts w:cs="Times New Roman"/>
          <w:szCs w:val="24"/>
        </w:rPr>
        <w:t>FOUR</w:t>
      </w:r>
      <w:r w:rsidRPr="009A6E36">
        <w:rPr>
          <w:rFonts w:cs="Times New Roman"/>
          <w:szCs w:val="24"/>
        </w:rPr>
        <w:t xml:space="preserve"> (4) purposes of evaluating your health education activities</w:t>
      </w:r>
      <w:r w:rsidR="00E955E1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  <w:t>(4 marks)</w:t>
      </w:r>
    </w:p>
    <w:p w14:paraId="3E271CC6" w14:textId="5BA5600E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Communication is a key characteristic a perioperative theater technician should possess. Outline </w:t>
      </w:r>
      <w:r w:rsidR="00E955E1" w:rsidRPr="009A6E36">
        <w:rPr>
          <w:rFonts w:cs="Times New Roman"/>
          <w:szCs w:val="24"/>
        </w:rPr>
        <w:t>FIVE</w:t>
      </w:r>
      <w:r w:rsidRPr="009A6E36">
        <w:rPr>
          <w:rFonts w:cs="Times New Roman"/>
          <w:szCs w:val="24"/>
        </w:rPr>
        <w:t xml:space="preserve"> (5) principles of communication in health education and promotion activities</w:t>
      </w:r>
      <w:r w:rsidR="00E955E1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(5 marks)</w:t>
      </w:r>
    </w:p>
    <w:p w14:paraId="7D87AFF8" w14:textId="1FDC6C92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State any </w:t>
      </w:r>
      <w:r w:rsidR="00E955E1" w:rsidRPr="009A6E36">
        <w:rPr>
          <w:rFonts w:cs="Times New Roman"/>
          <w:szCs w:val="24"/>
        </w:rPr>
        <w:t>FOUR</w:t>
      </w:r>
      <w:r w:rsidRPr="009A6E36">
        <w:rPr>
          <w:rFonts w:cs="Times New Roman"/>
          <w:szCs w:val="24"/>
        </w:rPr>
        <w:t xml:space="preserve"> (4) characteristics of a learning objective</w:t>
      </w:r>
      <w:r w:rsidR="00FA4A22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(4 marks)</w:t>
      </w:r>
    </w:p>
    <w:p w14:paraId="5976A757" w14:textId="05575191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Differentiate the </w:t>
      </w:r>
      <w:r w:rsidR="00E955E1" w:rsidRPr="009A6E36">
        <w:rPr>
          <w:rFonts w:cs="Times New Roman"/>
          <w:szCs w:val="24"/>
        </w:rPr>
        <w:t>TWO</w:t>
      </w:r>
      <w:r w:rsidRPr="009A6E36">
        <w:rPr>
          <w:rFonts w:cs="Times New Roman"/>
          <w:szCs w:val="24"/>
        </w:rPr>
        <w:t xml:space="preserve"> (2) sources of data that can be obtained from the community during a needs assessment</w:t>
      </w:r>
      <w:r w:rsidR="00E955E1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(4 marks)</w:t>
      </w:r>
    </w:p>
    <w:p w14:paraId="37FEA453" w14:textId="6640D60F" w:rsidR="007E2ADD" w:rsidRPr="009A6E36" w:rsidRDefault="00E955E1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Give</w:t>
      </w:r>
      <w:r w:rsidR="00F10EEE"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>THREE</w:t>
      </w:r>
      <w:r w:rsidR="00F10EEE" w:rsidRPr="009A6E36">
        <w:rPr>
          <w:rFonts w:cs="Times New Roman"/>
          <w:szCs w:val="24"/>
        </w:rPr>
        <w:t xml:space="preserve"> (3) main areas of influence for health advocacy in a theatre technician’s practice</w:t>
      </w:r>
      <w:r>
        <w:rPr>
          <w:rFonts w:cs="Times New Roman"/>
          <w:szCs w:val="24"/>
        </w:rPr>
        <w:t>.</w:t>
      </w:r>
      <w:r w:rsidR="00F10EEE" w:rsidRPr="009A6E36">
        <w:rPr>
          <w:rFonts w:cs="Times New Roman"/>
          <w:szCs w:val="24"/>
        </w:rPr>
        <w:t xml:space="preserve"> </w:t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  <w:t>(3 marks)</w:t>
      </w:r>
    </w:p>
    <w:p w14:paraId="3EF2D753" w14:textId="26214433" w:rsidR="007E2ADD" w:rsidRPr="009A6E36" w:rsidRDefault="008752EA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  <w:lang w:val="en-GB"/>
        </w:rPr>
        <w:t xml:space="preserve">You have been invited to a local primary school to teach pupils on hand hygiene. </w:t>
      </w:r>
      <w:r w:rsidR="00E955E1">
        <w:rPr>
          <w:rFonts w:cs="Times New Roman"/>
          <w:szCs w:val="24"/>
          <w:lang w:val="en-GB"/>
        </w:rPr>
        <w:t>Highlight</w:t>
      </w:r>
      <w:r w:rsidR="00F10EEE" w:rsidRPr="009A6E36">
        <w:rPr>
          <w:rFonts w:cs="Times New Roman"/>
          <w:szCs w:val="24"/>
          <w:lang w:val="en-GB"/>
        </w:rPr>
        <w:t xml:space="preserve"> </w:t>
      </w:r>
      <w:r w:rsidR="00E955E1" w:rsidRPr="009A6E36">
        <w:rPr>
          <w:rFonts w:cs="Times New Roman"/>
          <w:szCs w:val="24"/>
          <w:lang w:val="en-GB"/>
        </w:rPr>
        <w:t>THREE</w:t>
      </w:r>
      <w:r w:rsidR="00F10EEE" w:rsidRPr="009A6E36">
        <w:rPr>
          <w:rFonts w:cs="Times New Roman"/>
          <w:szCs w:val="24"/>
          <w:lang w:val="en-GB"/>
        </w:rPr>
        <w:t xml:space="preserve"> (3) teaching aids </w:t>
      </w:r>
      <w:r w:rsidR="00E955E1" w:rsidRPr="009A6E36">
        <w:rPr>
          <w:rFonts w:cs="Times New Roman"/>
          <w:szCs w:val="24"/>
          <w:lang w:val="en-GB"/>
        </w:rPr>
        <w:t xml:space="preserve">you </w:t>
      </w:r>
      <w:r>
        <w:rPr>
          <w:rFonts w:cs="Times New Roman"/>
          <w:szCs w:val="24"/>
          <w:lang w:val="en-GB"/>
        </w:rPr>
        <w:t>will use.</w:t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="00F10EEE" w:rsidRPr="009A6E36">
        <w:rPr>
          <w:rFonts w:cs="Times New Roman"/>
          <w:szCs w:val="24"/>
          <w:lang w:val="en-GB"/>
        </w:rPr>
        <w:t>(3 marks)</w:t>
      </w:r>
    </w:p>
    <w:p w14:paraId="053B5676" w14:textId="7E871924" w:rsidR="007E2ADD" w:rsidRPr="009A6E36" w:rsidRDefault="00E955E1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Give </w:t>
      </w:r>
      <w:r w:rsidRPr="009A6E36">
        <w:rPr>
          <w:rFonts w:cs="Times New Roman"/>
          <w:szCs w:val="24"/>
        </w:rPr>
        <w:t>THREE</w:t>
      </w:r>
      <w:r w:rsidR="00F10EEE" w:rsidRPr="009A6E36">
        <w:rPr>
          <w:rFonts w:cs="Times New Roman"/>
          <w:szCs w:val="24"/>
        </w:rPr>
        <w:t xml:space="preserve"> (3) levels of disease prevention and cite examples of health promotion activities in each level</w:t>
      </w:r>
      <w:r w:rsidR="00FA4A22">
        <w:rPr>
          <w:rFonts w:cs="Times New Roman"/>
          <w:szCs w:val="24"/>
        </w:rPr>
        <w:t>.</w:t>
      </w:r>
      <w:r w:rsidR="00F10EEE" w:rsidRPr="009A6E36">
        <w:rPr>
          <w:rFonts w:cs="Times New Roman"/>
          <w:szCs w:val="24"/>
        </w:rPr>
        <w:t xml:space="preserve"> </w:t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</w:r>
      <w:r w:rsidR="00F10EEE" w:rsidRPr="009A6E36">
        <w:rPr>
          <w:rFonts w:cs="Times New Roman"/>
          <w:szCs w:val="24"/>
        </w:rPr>
        <w:tab/>
        <w:t>(6 marks)</w:t>
      </w:r>
      <w:r w:rsidR="00F10EEE" w:rsidRPr="009A6E36">
        <w:rPr>
          <w:rFonts w:cs="Times New Roman"/>
          <w:b/>
          <w:szCs w:val="24"/>
        </w:rPr>
        <w:br w:type="page"/>
      </w:r>
    </w:p>
    <w:p w14:paraId="6F172262" w14:textId="663DF348" w:rsidR="009A6E36" w:rsidRPr="009A6E36" w:rsidRDefault="00432DA1" w:rsidP="009A6E36">
      <w:pPr>
        <w:spacing w:after="0" w:line="360" w:lineRule="auto"/>
        <w:ind w:left="900"/>
        <w:contextualSpacing/>
        <w:jc w:val="center"/>
        <w:rPr>
          <w:rFonts w:eastAsia="Calibri" w:cs="Times New Roman"/>
          <w:b/>
          <w:szCs w:val="24"/>
        </w:rPr>
      </w:pPr>
      <w:bookmarkStart w:id="2" w:name="_Hlk86160884"/>
      <w:r>
        <w:rPr>
          <w:rFonts w:eastAsia="Calibri" w:cs="Times New Roman"/>
          <w:b/>
          <w:szCs w:val="24"/>
        </w:rPr>
        <w:lastRenderedPageBreak/>
        <w:t xml:space="preserve">SECTION B </w:t>
      </w:r>
      <w:r w:rsidR="009A6E36" w:rsidRPr="009A6E36">
        <w:rPr>
          <w:rFonts w:eastAsia="Calibri" w:cs="Times New Roman"/>
          <w:b/>
          <w:szCs w:val="24"/>
        </w:rPr>
        <w:t>(60 MARKS)</w:t>
      </w:r>
    </w:p>
    <w:p w14:paraId="092C1F85" w14:textId="15CE371A" w:rsidR="007E2ADD" w:rsidRPr="009A6E36" w:rsidRDefault="009A6E36" w:rsidP="009A6E36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eastAsia="Times New Roman" w:cs="Times New Roman"/>
          <w:b/>
          <w:szCs w:val="24"/>
          <w:lang w:val="en-ZA"/>
        </w:rPr>
      </w:pPr>
      <w:r w:rsidRPr="009A6E36">
        <w:rPr>
          <w:rFonts w:eastAsia="Calibri" w:cs="Times New Roman"/>
          <w:b/>
          <w:bCs/>
          <w:i/>
          <w:iCs/>
          <w:szCs w:val="24"/>
        </w:rPr>
        <w:t>(This section has four questions, answer only THREE (3)</w:t>
      </w:r>
      <w:bookmarkEnd w:id="2"/>
      <w:r w:rsidR="00432DA1">
        <w:rPr>
          <w:rFonts w:eastAsia="Calibri" w:cs="Times New Roman"/>
          <w:b/>
          <w:bCs/>
          <w:i/>
          <w:iCs/>
          <w:szCs w:val="24"/>
        </w:rPr>
        <w:t>)</w:t>
      </w:r>
    </w:p>
    <w:p w14:paraId="7CC1DD39" w14:textId="77777777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bCs/>
          <w:szCs w:val="24"/>
        </w:rPr>
        <w:t xml:space="preserve">Community X has been reporting increased child hood malnutrition cases. You have been appointed to conduct a community needs assessment to find out their nutritional status </w:t>
      </w:r>
      <w:r w:rsidRPr="009A6E36">
        <w:rPr>
          <w:rFonts w:cs="Times New Roman"/>
          <w:szCs w:val="24"/>
        </w:rPr>
        <w:t>in order to develop an appropriate health education plan</w:t>
      </w:r>
    </w:p>
    <w:p w14:paraId="3450BE7B" w14:textId="5CDFD06D" w:rsidR="007E2ADD" w:rsidRPr="009A6E36" w:rsidRDefault="00F10EEE" w:rsidP="009571E3">
      <w:pPr>
        <w:pStyle w:val="ListParagraph"/>
        <w:numPr>
          <w:ilvl w:val="0"/>
          <w:numId w:val="4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Explain </w:t>
      </w:r>
      <w:r w:rsidR="00B25F1B" w:rsidRPr="009A6E36">
        <w:rPr>
          <w:rFonts w:cs="Times New Roman"/>
          <w:szCs w:val="24"/>
        </w:rPr>
        <w:t>FOUR</w:t>
      </w:r>
      <w:r w:rsidRPr="009A6E36">
        <w:rPr>
          <w:rFonts w:cs="Times New Roman"/>
          <w:szCs w:val="24"/>
        </w:rPr>
        <w:t xml:space="preserve"> (4) benefits of conducting a health needs assessment to community X</w:t>
      </w:r>
      <w:r w:rsidR="00B25F1B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(8 marks)</w:t>
      </w:r>
    </w:p>
    <w:p w14:paraId="18A84862" w14:textId="5674F54B" w:rsidR="007E2ADD" w:rsidRPr="009A6E36" w:rsidRDefault="00F10EEE" w:rsidP="009571E3">
      <w:pPr>
        <w:pStyle w:val="ListParagraph"/>
        <w:numPr>
          <w:ilvl w:val="0"/>
          <w:numId w:val="4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Describe </w:t>
      </w:r>
      <w:r w:rsidR="00B25F1B" w:rsidRPr="009A6E36">
        <w:rPr>
          <w:rFonts w:cs="Times New Roman"/>
          <w:szCs w:val="24"/>
        </w:rPr>
        <w:t>SIX</w:t>
      </w:r>
      <w:r w:rsidRPr="009A6E36">
        <w:rPr>
          <w:rFonts w:cs="Times New Roman"/>
          <w:szCs w:val="24"/>
        </w:rPr>
        <w:t xml:space="preserve"> (6) needs assessment tools that will be employed in community X</w:t>
      </w:r>
      <w:r w:rsidR="00B25F1B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(12 marks)</w:t>
      </w:r>
    </w:p>
    <w:p w14:paraId="0AED86F6" w14:textId="1BD2D54F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Health education is key to behavioral change and adoption </w:t>
      </w:r>
      <w:r w:rsidR="00B25F1B" w:rsidRPr="009A6E36">
        <w:rPr>
          <w:rFonts w:cs="Times New Roman"/>
          <w:szCs w:val="24"/>
        </w:rPr>
        <w:t>of</w:t>
      </w:r>
      <w:r w:rsidR="00023709">
        <w:rPr>
          <w:rFonts w:cs="Times New Roman"/>
          <w:szCs w:val="24"/>
        </w:rPr>
        <w:t xml:space="preserve"> health habits.</w:t>
      </w:r>
    </w:p>
    <w:p w14:paraId="5CEC8ECF" w14:textId="77777777" w:rsidR="00023709" w:rsidRDefault="00F10EEE" w:rsidP="00023709">
      <w:pPr>
        <w:pStyle w:val="ListParagraph"/>
        <w:numPr>
          <w:ilvl w:val="0"/>
          <w:numId w:val="11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023709">
        <w:rPr>
          <w:rFonts w:cs="Times New Roman"/>
          <w:szCs w:val="24"/>
        </w:rPr>
        <w:t xml:space="preserve">Explain </w:t>
      </w:r>
      <w:r w:rsidR="00B25F1B" w:rsidRPr="00023709">
        <w:rPr>
          <w:rFonts w:cs="Times New Roman"/>
          <w:szCs w:val="24"/>
        </w:rPr>
        <w:t>FOUR</w:t>
      </w:r>
      <w:r w:rsidRPr="00023709">
        <w:rPr>
          <w:rFonts w:cs="Times New Roman"/>
          <w:szCs w:val="24"/>
        </w:rPr>
        <w:t xml:space="preserve"> (4) approaches of health education</w:t>
      </w:r>
      <w:r w:rsidR="00B25F1B" w:rsidRPr="00023709">
        <w:rPr>
          <w:rFonts w:cs="Times New Roman"/>
          <w:szCs w:val="24"/>
        </w:rPr>
        <w:t>.</w:t>
      </w:r>
      <w:r w:rsidRPr="00023709">
        <w:rPr>
          <w:rFonts w:cs="Times New Roman"/>
          <w:szCs w:val="24"/>
        </w:rPr>
        <w:t xml:space="preserve"> </w:t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  <w:t>(8 marks)</w:t>
      </w:r>
    </w:p>
    <w:p w14:paraId="54AD39EF" w14:textId="66581A0F" w:rsidR="00B25F1B" w:rsidRPr="00023709" w:rsidRDefault="00F10EEE" w:rsidP="00FA4A22">
      <w:pPr>
        <w:pStyle w:val="ListParagraph"/>
        <w:numPr>
          <w:ilvl w:val="0"/>
          <w:numId w:val="11"/>
        </w:numPr>
        <w:tabs>
          <w:tab w:val="left" w:pos="425"/>
        </w:tabs>
        <w:spacing w:after="0" w:line="360" w:lineRule="auto"/>
        <w:rPr>
          <w:rFonts w:cs="Times New Roman"/>
          <w:szCs w:val="24"/>
        </w:rPr>
      </w:pPr>
      <w:r w:rsidRPr="00023709">
        <w:rPr>
          <w:rFonts w:cs="Times New Roman"/>
          <w:szCs w:val="24"/>
        </w:rPr>
        <w:t xml:space="preserve">Citing examples, discuss any </w:t>
      </w:r>
      <w:r w:rsidR="00B25F1B" w:rsidRPr="00023709">
        <w:rPr>
          <w:rFonts w:cs="Times New Roman"/>
          <w:szCs w:val="24"/>
        </w:rPr>
        <w:t>SIX</w:t>
      </w:r>
      <w:r w:rsidRPr="00023709">
        <w:rPr>
          <w:rFonts w:cs="Times New Roman"/>
          <w:szCs w:val="24"/>
        </w:rPr>
        <w:t xml:space="preserve"> (6) health education topics that can be included in a community action plan day</w:t>
      </w:r>
      <w:r w:rsidR="00B25F1B" w:rsidRPr="00023709">
        <w:rPr>
          <w:rFonts w:cs="Times New Roman"/>
          <w:szCs w:val="24"/>
        </w:rPr>
        <w:t>.</w:t>
      </w:r>
      <w:r w:rsidRPr="00023709">
        <w:rPr>
          <w:rFonts w:cs="Times New Roman"/>
          <w:szCs w:val="24"/>
        </w:rPr>
        <w:t xml:space="preserve"> </w:t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</w:r>
      <w:r w:rsidRPr="00023709">
        <w:rPr>
          <w:rFonts w:cs="Times New Roman"/>
          <w:szCs w:val="24"/>
        </w:rPr>
        <w:tab/>
        <w:t>(12 marks)</w:t>
      </w:r>
    </w:p>
    <w:p w14:paraId="7F29A0BA" w14:textId="2BEDBABE" w:rsidR="007E2ADD" w:rsidRPr="009A6E36" w:rsidRDefault="00F10EEE" w:rsidP="009A6E36">
      <w:pPr>
        <w:pStyle w:val="List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bCs/>
          <w:szCs w:val="24"/>
        </w:rPr>
        <w:t>Teaching methodologies</w:t>
      </w:r>
      <w:r w:rsidRPr="009A6E36">
        <w:rPr>
          <w:rFonts w:cs="Times New Roman"/>
          <w:bCs/>
          <w:szCs w:val="24"/>
          <w:lang w:val="en-US"/>
        </w:rPr>
        <w:t xml:space="preserve"> </w:t>
      </w:r>
      <w:r w:rsidR="009571E3" w:rsidRPr="009A6E36">
        <w:rPr>
          <w:rFonts w:cs="Times New Roman"/>
          <w:bCs/>
          <w:szCs w:val="24"/>
          <w:lang w:val="en-US"/>
        </w:rPr>
        <w:t xml:space="preserve">and </w:t>
      </w:r>
      <w:r w:rsidR="009571E3" w:rsidRPr="009A6E36">
        <w:rPr>
          <w:rFonts w:cs="Times New Roman"/>
          <w:szCs w:val="24"/>
        </w:rPr>
        <w:t>are</w:t>
      </w:r>
      <w:r w:rsidRPr="009A6E36">
        <w:rPr>
          <w:rFonts w:cs="Times New Roman"/>
          <w:szCs w:val="24"/>
        </w:rPr>
        <w:t xml:space="preserve"> identified according to the nature of the audience, health education need and WHO standards</w:t>
      </w:r>
      <w:r w:rsidR="00023709">
        <w:rPr>
          <w:rFonts w:cs="Times New Roman"/>
          <w:szCs w:val="24"/>
        </w:rPr>
        <w:t>.</w:t>
      </w:r>
    </w:p>
    <w:p w14:paraId="7B0806AA" w14:textId="0FDC43D1" w:rsidR="007E2ADD" w:rsidRPr="009A6E36" w:rsidRDefault="00F10EEE" w:rsidP="009571E3">
      <w:pPr>
        <w:pStyle w:val="ListParagraph"/>
        <w:numPr>
          <w:ilvl w:val="0"/>
          <w:numId w:val="9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Describe </w:t>
      </w:r>
      <w:r w:rsidR="00B25F1B" w:rsidRPr="009A6E36">
        <w:rPr>
          <w:rFonts w:cs="Times New Roman"/>
          <w:szCs w:val="24"/>
        </w:rPr>
        <w:t>FIVE</w:t>
      </w:r>
      <w:r w:rsidRPr="009A6E36">
        <w:rPr>
          <w:rFonts w:cs="Times New Roman"/>
          <w:szCs w:val="24"/>
        </w:rPr>
        <w:t xml:space="preserve"> (5) teaching methodologies that can be used highlighting its advantage on each</w:t>
      </w:r>
      <w:r w:rsidR="009571E3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(10 marks)</w:t>
      </w:r>
    </w:p>
    <w:p w14:paraId="2AFC7B39" w14:textId="68A4A85F" w:rsidR="007E2ADD" w:rsidRPr="009571E3" w:rsidRDefault="00F10EEE" w:rsidP="009571E3">
      <w:pPr>
        <w:pStyle w:val="ListParagraph"/>
        <w:numPr>
          <w:ilvl w:val="0"/>
          <w:numId w:val="9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Explain </w:t>
      </w:r>
      <w:r w:rsidR="00B25F1B" w:rsidRPr="009A6E36">
        <w:rPr>
          <w:rFonts w:cs="Times New Roman"/>
          <w:szCs w:val="24"/>
        </w:rPr>
        <w:t>FIVE</w:t>
      </w:r>
      <w:r w:rsidRPr="009A6E36">
        <w:rPr>
          <w:rFonts w:cs="Times New Roman"/>
          <w:szCs w:val="24"/>
        </w:rPr>
        <w:t xml:space="preserve"> (5) principles of health education and promotion that will be incorporated to your target audience</w:t>
      </w:r>
      <w:r w:rsidR="009571E3">
        <w:rPr>
          <w:rFonts w:cs="Times New Roman"/>
          <w:szCs w:val="24"/>
        </w:rPr>
        <w:t>.</w:t>
      </w:r>
      <w:r w:rsidRPr="009A6E36">
        <w:rPr>
          <w:rFonts w:cs="Times New Roman"/>
          <w:b/>
          <w:szCs w:val="24"/>
        </w:rPr>
        <w:t xml:space="preserve"> </w:t>
      </w:r>
      <w:r w:rsidRPr="009A6E36">
        <w:rPr>
          <w:rFonts w:cs="Times New Roman"/>
          <w:b/>
          <w:szCs w:val="24"/>
        </w:rPr>
        <w:tab/>
      </w:r>
      <w:r w:rsidRPr="009A6E36">
        <w:rPr>
          <w:rFonts w:cs="Times New Roman"/>
          <w:b/>
          <w:szCs w:val="24"/>
        </w:rPr>
        <w:tab/>
      </w:r>
      <w:r w:rsidRPr="009A6E36">
        <w:rPr>
          <w:rFonts w:cs="Times New Roman"/>
          <w:b/>
          <w:szCs w:val="24"/>
        </w:rPr>
        <w:tab/>
      </w:r>
      <w:r w:rsidRPr="009A6E36">
        <w:rPr>
          <w:rFonts w:cs="Times New Roman"/>
          <w:b/>
          <w:szCs w:val="24"/>
        </w:rPr>
        <w:tab/>
      </w:r>
      <w:r w:rsidRPr="009A6E36">
        <w:rPr>
          <w:rFonts w:cs="Times New Roman"/>
          <w:b/>
          <w:szCs w:val="24"/>
        </w:rPr>
        <w:tab/>
      </w:r>
      <w:r w:rsidRPr="009A6E36">
        <w:rPr>
          <w:rFonts w:cs="Times New Roman"/>
          <w:bCs/>
          <w:szCs w:val="24"/>
        </w:rPr>
        <w:t>(10 marks)</w:t>
      </w:r>
    </w:p>
    <w:p w14:paraId="331006F6" w14:textId="77777777" w:rsidR="007E2ADD" w:rsidRPr="009A6E36" w:rsidRDefault="00F10EEE" w:rsidP="009A6E36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Covid-19 health education have been intensified through proper communication strategies to prevent the disease from spreading. </w:t>
      </w:r>
    </w:p>
    <w:p w14:paraId="08E7C943" w14:textId="70B847BA" w:rsidR="007E2ADD" w:rsidRPr="009A6E36" w:rsidRDefault="00F10EEE" w:rsidP="009571E3">
      <w:pPr>
        <w:pStyle w:val="ListParagraph"/>
        <w:numPr>
          <w:ilvl w:val="0"/>
          <w:numId w:val="10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Explain </w:t>
      </w:r>
      <w:r w:rsidR="00B25F1B" w:rsidRPr="009A6E36">
        <w:rPr>
          <w:rFonts w:cs="Times New Roman"/>
          <w:szCs w:val="24"/>
        </w:rPr>
        <w:t>FOUR</w:t>
      </w:r>
      <w:r w:rsidRPr="009A6E36">
        <w:rPr>
          <w:rFonts w:cs="Times New Roman"/>
          <w:szCs w:val="24"/>
        </w:rPr>
        <w:t xml:space="preserve"> (4) vulnerable populations that are likely to develop health problems and are target for this health education</w:t>
      </w:r>
      <w:r w:rsidR="009571E3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="009571E3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 xml:space="preserve">(8 </w:t>
      </w:r>
      <w:r w:rsidR="009571E3">
        <w:rPr>
          <w:rFonts w:cs="Times New Roman"/>
          <w:szCs w:val="24"/>
        </w:rPr>
        <w:t>m</w:t>
      </w:r>
      <w:r w:rsidRPr="009A6E36">
        <w:rPr>
          <w:rFonts w:cs="Times New Roman"/>
          <w:szCs w:val="24"/>
        </w:rPr>
        <w:t>arks)</w:t>
      </w:r>
    </w:p>
    <w:p w14:paraId="43A4F555" w14:textId="0FEF7716" w:rsidR="007E2ADD" w:rsidRPr="009A6E36" w:rsidRDefault="00F10EEE" w:rsidP="009571E3">
      <w:pPr>
        <w:pStyle w:val="ListParagraph"/>
        <w:numPr>
          <w:ilvl w:val="0"/>
          <w:numId w:val="10"/>
        </w:numPr>
        <w:tabs>
          <w:tab w:val="left" w:pos="425"/>
        </w:tabs>
        <w:spacing w:line="360" w:lineRule="auto"/>
        <w:rPr>
          <w:rFonts w:cs="Times New Roman"/>
          <w:szCs w:val="24"/>
        </w:rPr>
      </w:pPr>
      <w:r w:rsidRPr="009A6E36">
        <w:rPr>
          <w:rFonts w:cs="Times New Roman"/>
          <w:szCs w:val="24"/>
        </w:rPr>
        <w:t xml:space="preserve">Explain </w:t>
      </w:r>
      <w:r w:rsidR="00B25F1B" w:rsidRPr="009A6E36">
        <w:rPr>
          <w:rFonts w:cs="Times New Roman"/>
          <w:szCs w:val="24"/>
        </w:rPr>
        <w:t>SIX</w:t>
      </w:r>
      <w:r w:rsidRPr="009A6E36">
        <w:rPr>
          <w:rFonts w:cs="Times New Roman"/>
          <w:szCs w:val="24"/>
        </w:rPr>
        <w:t xml:space="preserve"> (6) challenges that interfere with the health education and promotion activities of Covid- 19 protocols</w:t>
      </w:r>
      <w:r w:rsidR="009571E3">
        <w:rPr>
          <w:rFonts w:cs="Times New Roman"/>
          <w:szCs w:val="24"/>
        </w:rPr>
        <w:t>.</w:t>
      </w:r>
      <w:r w:rsidRPr="009A6E36">
        <w:rPr>
          <w:rFonts w:cs="Times New Roman"/>
          <w:szCs w:val="24"/>
        </w:rPr>
        <w:t xml:space="preserve"> </w:t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</w:r>
      <w:r w:rsidRPr="009A6E36">
        <w:rPr>
          <w:rFonts w:cs="Times New Roman"/>
          <w:szCs w:val="24"/>
        </w:rPr>
        <w:tab/>
        <w:t>(12 marks)</w:t>
      </w:r>
    </w:p>
    <w:p w14:paraId="2A6496F8" w14:textId="77777777" w:rsidR="007E2ADD" w:rsidRPr="009A6E36" w:rsidRDefault="007E2ADD" w:rsidP="009A6E36">
      <w:pPr>
        <w:spacing w:line="360" w:lineRule="auto"/>
        <w:rPr>
          <w:rFonts w:cs="Times New Roman"/>
          <w:szCs w:val="24"/>
        </w:rPr>
      </w:pPr>
    </w:p>
    <w:sectPr w:rsidR="007E2ADD" w:rsidRPr="009A6E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A65B8" w14:textId="77777777" w:rsidR="000D6246" w:rsidRDefault="000D6246">
      <w:pPr>
        <w:spacing w:line="240" w:lineRule="auto"/>
      </w:pPr>
      <w:r>
        <w:separator/>
      </w:r>
    </w:p>
  </w:endnote>
  <w:endnote w:type="continuationSeparator" w:id="0">
    <w:p w14:paraId="3F5E648B" w14:textId="77777777" w:rsidR="000D6246" w:rsidRDefault="000D6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4332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0E4090" w14:textId="5B23FFF0" w:rsidR="009A6E36" w:rsidRDefault="009A6E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62D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62D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621B09B" w14:textId="77777777" w:rsidR="007E2ADD" w:rsidRDefault="007E2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C5159" w14:textId="77777777" w:rsidR="000D6246" w:rsidRDefault="000D6246">
      <w:pPr>
        <w:spacing w:after="0" w:line="240" w:lineRule="auto"/>
      </w:pPr>
      <w:r>
        <w:separator/>
      </w:r>
    </w:p>
  </w:footnote>
  <w:footnote w:type="continuationSeparator" w:id="0">
    <w:p w14:paraId="39C1A47D" w14:textId="77777777" w:rsidR="000D6246" w:rsidRDefault="000D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47C298"/>
    <w:multiLevelType w:val="singleLevel"/>
    <w:tmpl w:val="0C000017"/>
    <w:lvl w:ilvl="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</w:abstractNum>
  <w:abstractNum w:abstractNumId="1" w15:restartNumberingAfterBreak="0">
    <w:nsid w:val="D61B9D4F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52E752F"/>
    <w:multiLevelType w:val="multilevel"/>
    <w:tmpl w:val="F99ECCB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4B24"/>
    <w:multiLevelType w:val="multilevel"/>
    <w:tmpl w:val="8F8A085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B2232"/>
    <w:multiLevelType w:val="singleLevel"/>
    <w:tmpl w:val="0C000017"/>
    <w:lvl w:ilvl="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</w:abstractNum>
  <w:abstractNum w:abstractNumId="5" w15:restartNumberingAfterBreak="0">
    <w:nsid w:val="13B82EB1"/>
    <w:multiLevelType w:val="multilevel"/>
    <w:tmpl w:val="13B82EB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345DEC"/>
    <w:multiLevelType w:val="multilevel"/>
    <w:tmpl w:val="B59E0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429B"/>
    <w:multiLevelType w:val="singleLevel"/>
    <w:tmpl w:val="0C000017"/>
    <w:lvl w:ilvl="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</w:abstractNum>
  <w:abstractNum w:abstractNumId="8" w15:restartNumberingAfterBreak="0">
    <w:nsid w:val="301D0A9B"/>
    <w:multiLevelType w:val="hybridMultilevel"/>
    <w:tmpl w:val="18805C54"/>
    <w:lvl w:ilvl="0" w:tplc="0C000017">
      <w:start w:val="1"/>
      <w:numFmt w:val="lowerLetter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34A55774"/>
    <w:multiLevelType w:val="singleLevel"/>
    <w:tmpl w:val="0C000017"/>
    <w:lvl w:ilvl="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CF"/>
    <w:rsid w:val="00023709"/>
    <w:rsid w:val="000C6ACF"/>
    <w:rsid w:val="000D6246"/>
    <w:rsid w:val="00105414"/>
    <w:rsid w:val="00146650"/>
    <w:rsid w:val="0018655C"/>
    <w:rsid w:val="001C3B0E"/>
    <w:rsid w:val="001D4C0F"/>
    <w:rsid w:val="002015BC"/>
    <w:rsid w:val="0020542D"/>
    <w:rsid w:val="003531ED"/>
    <w:rsid w:val="00432DA1"/>
    <w:rsid w:val="00476A5A"/>
    <w:rsid w:val="004A0DFE"/>
    <w:rsid w:val="004C63E7"/>
    <w:rsid w:val="005A60FA"/>
    <w:rsid w:val="0071387D"/>
    <w:rsid w:val="00762D6E"/>
    <w:rsid w:val="007E2ADD"/>
    <w:rsid w:val="00872665"/>
    <w:rsid w:val="008752EA"/>
    <w:rsid w:val="00936752"/>
    <w:rsid w:val="00957017"/>
    <w:rsid w:val="009571E3"/>
    <w:rsid w:val="009A6E36"/>
    <w:rsid w:val="009C21C5"/>
    <w:rsid w:val="00AA2458"/>
    <w:rsid w:val="00B25F1B"/>
    <w:rsid w:val="00B47B2F"/>
    <w:rsid w:val="00E955E1"/>
    <w:rsid w:val="00F10EEE"/>
    <w:rsid w:val="00FA4A22"/>
    <w:rsid w:val="00FC0364"/>
    <w:rsid w:val="24C661C4"/>
    <w:rsid w:val="59EB0248"/>
    <w:rsid w:val="6F41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CBC37E"/>
  <w15:docId w15:val="{BAA93753-960D-41BE-B9A0-AAA9228B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 w:val="24"/>
      <w:szCs w:val="22"/>
    </w:rPr>
  </w:style>
  <w:style w:type="paragraph" w:styleId="Heading1">
    <w:name w:val="heading 1"/>
    <w:next w:val="Normal"/>
    <w:link w:val="Heading1Char"/>
    <w:uiPriority w:val="9"/>
    <w:qFormat/>
    <w:rsid w:val="00105414"/>
    <w:pPr>
      <w:keepNext/>
      <w:keepLines/>
      <w:spacing w:after="76" w:line="259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</w:rPr>
  </w:style>
  <w:style w:type="paragraph" w:styleId="Heading2">
    <w:name w:val="heading 2"/>
    <w:next w:val="Normal"/>
    <w:link w:val="Heading2Char"/>
    <w:uiPriority w:val="9"/>
    <w:qFormat/>
    <w:rsid w:val="00105414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qFormat/>
    <w:pPr>
      <w:keepNext/>
      <w:keepLines/>
      <w:tabs>
        <w:tab w:val="left" w:pos="340"/>
      </w:tabs>
      <w:spacing w:before="60" w:after="60" w:line="240" w:lineRule="auto"/>
      <w:ind w:left="340" w:hanging="340"/>
      <w:contextualSpacing/>
    </w:pPr>
    <w:rPr>
      <w:lang w:val="en-AU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A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36"/>
    <w:rPr>
      <w:rFonts w:ascii="Times New Roman" w:hAnsi="Times New Roman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5414"/>
    <w:rPr>
      <w:rFonts w:ascii="Times New Roman" w:eastAsia="Times New Roman" w:hAnsi="Times New Roman" w:cs="Times New Roman"/>
      <w:b/>
      <w:color w:val="000000"/>
      <w:sz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05414"/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2023-04-11T05:15:00Z</cp:lastPrinted>
  <dcterms:created xsi:type="dcterms:W3CDTF">2023-04-11T05:36:00Z</dcterms:created>
  <dcterms:modified xsi:type="dcterms:W3CDTF">2023-04-11T05:36:00Z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